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C9178" w14:textId="24ADEFD3" w:rsidR="00285BB1" w:rsidRPr="00285BB1" w:rsidRDefault="0016207C" w:rsidP="0016207C">
      <w:pPr>
        <w:spacing w:after="0" w:line="240" w:lineRule="auto"/>
        <w:ind w:left="4248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(Druk Nr VIII/1/2024</w:t>
      </w:r>
      <w:r w:rsidR="003E536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1DDF7492" w14:textId="50CFAD7E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>UCHWAŁA NR</w:t>
      </w:r>
      <w:r w:rsidR="00093A76">
        <w:rPr>
          <w:rFonts w:ascii="Times New Roman" w:hAnsi="Times New Roman" w:cs="Times New Roman"/>
          <w:b/>
          <w:bCs/>
          <w:sz w:val="28"/>
          <w:szCs w:val="28"/>
        </w:rPr>
        <w:t xml:space="preserve"> …/…/2024</w:t>
      </w:r>
    </w:p>
    <w:p w14:paraId="2087CB19" w14:textId="7A99DA99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 xml:space="preserve">RADY POWIATU </w:t>
      </w:r>
      <w:r w:rsidR="00B879FB" w:rsidRPr="00285BB1">
        <w:rPr>
          <w:rFonts w:ascii="Times New Roman" w:hAnsi="Times New Roman" w:cs="Times New Roman"/>
          <w:b/>
          <w:bCs/>
          <w:sz w:val="28"/>
          <w:szCs w:val="28"/>
        </w:rPr>
        <w:t>RADZYŃSKIEGO</w:t>
      </w:r>
    </w:p>
    <w:p w14:paraId="1487518E" w14:textId="2527922F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>z dnia ......................... 2024 r.</w:t>
      </w:r>
    </w:p>
    <w:p w14:paraId="11F12446" w14:textId="77777777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B4A876" w14:textId="35A4F40D" w:rsidR="006E0DDB" w:rsidRDefault="006E0DDB" w:rsidP="00285B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BB1">
        <w:rPr>
          <w:rFonts w:ascii="Times New Roman" w:hAnsi="Times New Roman" w:cs="Times New Roman"/>
          <w:b/>
          <w:sz w:val="28"/>
          <w:szCs w:val="28"/>
        </w:rPr>
        <w:t>w sprawie wyrażenia zgody na zawarcie kolejnej umowy najmu lokalu użytkowego stanowiącego własność Powiatu Radzyńskiego</w:t>
      </w:r>
    </w:p>
    <w:p w14:paraId="587E7C4C" w14:textId="77777777" w:rsidR="00285BB1" w:rsidRPr="00285BB1" w:rsidRDefault="00285BB1" w:rsidP="00285BB1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4B8815" w14:textId="0669AC1F" w:rsidR="006E0DDB" w:rsidRPr="00285BB1" w:rsidRDefault="006E0DDB" w:rsidP="00285B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Na podstawie art. 25b i art. 37 ust. 4 ustawy z dnia 21 sierpnia 1997 r. o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 xml:space="preserve">gospodarce nieruchomościami (Dz. U. z 2024 r. poz. 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1145) </w:t>
      </w:r>
      <w:r w:rsidR="007F488D" w:rsidRPr="00285BB1">
        <w:rPr>
          <w:rFonts w:ascii="Times New Roman" w:hAnsi="Times New Roman" w:cs="Times New Roman"/>
          <w:sz w:val="28"/>
          <w:szCs w:val="28"/>
        </w:rPr>
        <w:t>w związku z § 8 ust. 3 uchwały Nr XXXVII/290/2006 Rady Powiatu w Radzyniu Podlaskim z dnia 22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="007F488D" w:rsidRPr="00285BB1">
        <w:rPr>
          <w:rFonts w:ascii="Times New Roman" w:hAnsi="Times New Roman" w:cs="Times New Roman"/>
          <w:sz w:val="28"/>
          <w:szCs w:val="28"/>
        </w:rPr>
        <w:t>czerwca 2006 r. w sprawie ustalenia zasad nabywania, zbywania i obciążania nieruchomości oraz ich wydzierżawiania lub wynajmowania na okres dłuższy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 </w:t>
      </w:r>
      <w:r w:rsidR="007F488D" w:rsidRPr="00285BB1">
        <w:rPr>
          <w:rFonts w:ascii="Times New Roman" w:hAnsi="Times New Roman" w:cs="Times New Roman"/>
          <w:sz w:val="28"/>
          <w:szCs w:val="28"/>
        </w:rPr>
        <w:t>niż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="007F488D" w:rsidRPr="00285BB1">
        <w:rPr>
          <w:rFonts w:ascii="Times New Roman" w:hAnsi="Times New Roman" w:cs="Times New Roman"/>
          <w:sz w:val="28"/>
          <w:szCs w:val="28"/>
        </w:rPr>
        <w:t>trzy lata</w:t>
      </w:r>
      <w:r w:rsidR="00C01827" w:rsidRPr="00285BB1">
        <w:rPr>
          <w:rFonts w:ascii="Times New Roman" w:hAnsi="Times New Roman" w:cs="Times New Roman"/>
          <w:sz w:val="28"/>
          <w:szCs w:val="28"/>
        </w:rPr>
        <w:t xml:space="preserve"> </w:t>
      </w:r>
      <w:r w:rsidRPr="00285BB1">
        <w:rPr>
          <w:rFonts w:ascii="Times New Roman" w:hAnsi="Times New Roman" w:cs="Times New Roman"/>
          <w:sz w:val="28"/>
          <w:szCs w:val="28"/>
        </w:rPr>
        <w:t>uchwala się, co następuje:</w:t>
      </w:r>
    </w:p>
    <w:p w14:paraId="16A5EA41" w14:textId="0FFF7FB2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>§ 1.</w:t>
      </w:r>
    </w:p>
    <w:p w14:paraId="34F7C168" w14:textId="3FD63490" w:rsidR="006E0DDB" w:rsidRPr="00285BB1" w:rsidRDefault="006E0DDB" w:rsidP="00285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Wyraża się zgodę na zawarcie z dotychczasowym najemcą w trybie bezprzetargowym</w:t>
      </w:r>
      <w:r w:rsidR="00CB5501" w:rsidRPr="00285BB1">
        <w:rPr>
          <w:rFonts w:ascii="Times New Roman" w:hAnsi="Times New Roman" w:cs="Times New Roman"/>
          <w:sz w:val="28"/>
          <w:szCs w:val="28"/>
        </w:rPr>
        <w:t>,</w:t>
      </w:r>
      <w:r w:rsidRPr="00285BB1">
        <w:rPr>
          <w:rFonts w:ascii="Times New Roman" w:hAnsi="Times New Roman" w:cs="Times New Roman"/>
          <w:sz w:val="28"/>
          <w:szCs w:val="28"/>
        </w:rPr>
        <w:t xml:space="preserve"> na czas nieoznaczony</w:t>
      </w:r>
      <w:r w:rsidR="00CB5501" w:rsidRPr="00285BB1">
        <w:rPr>
          <w:rFonts w:ascii="Times New Roman" w:hAnsi="Times New Roman" w:cs="Times New Roman"/>
          <w:sz w:val="28"/>
          <w:szCs w:val="28"/>
        </w:rPr>
        <w:t>,</w:t>
      </w:r>
      <w:r w:rsidRPr="00285BB1">
        <w:rPr>
          <w:rFonts w:ascii="Times New Roman" w:hAnsi="Times New Roman" w:cs="Times New Roman"/>
          <w:sz w:val="28"/>
          <w:szCs w:val="28"/>
        </w:rPr>
        <w:t xml:space="preserve"> kolejnej umowy najmu lokalu użytkowego</w:t>
      </w:r>
      <w:r w:rsidR="00A320EF" w:rsidRPr="00285BB1">
        <w:rPr>
          <w:rFonts w:ascii="Times New Roman" w:hAnsi="Times New Roman" w:cs="Times New Roman"/>
          <w:sz w:val="28"/>
          <w:szCs w:val="28"/>
        </w:rPr>
        <w:t xml:space="preserve"> </w:t>
      </w:r>
      <w:r w:rsidR="00C457BD" w:rsidRPr="00285BB1">
        <w:rPr>
          <w:rFonts w:ascii="Times New Roman" w:hAnsi="Times New Roman" w:cs="Times New Roman"/>
          <w:sz w:val="28"/>
          <w:szCs w:val="28"/>
        </w:rPr>
        <w:t>–</w:t>
      </w:r>
      <w:r w:rsidRPr="00285BB1">
        <w:rPr>
          <w:rFonts w:ascii="Times New Roman" w:hAnsi="Times New Roman" w:cs="Times New Roman"/>
          <w:sz w:val="28"/>
          <w:szCs w:val="28"/>
        </w:rPr>
        <w:t xml:space="preserve"> pomieszcze</w:t>
      </w:r>
      <w:r w:rsidR="00A320EF" w:rsidRPr="00285BB1">
        <w:rPr>
          <w:rFonts w:ascii="Times New Roman" w:hAnsi="Times New Roman" w:cs="Times New Roman"/>
          <w:sz w:val="28"/>
          <w:szCs w:val="28"/>
        </w:rPr>
        <w:t>ń</w:t>
      </w:r>
      <w:r w:rsidRPr="00285BB1">
        <w:rPr>
          <w:rFonts w:ascii="Times New Roman" w:hAnsi="Times New Roman" w:cs="Times New Roman"/>
          <w:sz w:val="28"/>
          <w:szCs w:val="28"/>
        </w:rPr>
        <w:t xml:space="preserve"> o</w:t>
      </w:r>
      <w:r w:rsidR="00A320EF" w:rsidRPr="00285BB1">
        <w:rPr>
          <w:rFonts w:ascii="Times New Roman" w:hAnsi="Times New Roman" w:cs="Times New Roman"/>
          <w:sz w:val="28"/>
          <w:szCs w:val="28"/>
        </w:rPr>
        <w:t xml:space="preserve"> łącznej powierzchni</w:t>
      </w:r>
      <w:r w:rsidRPr="00285BB1">
        <w:rPr>
          <w:rFonts w:ascii="Times New Roman" w:hAnsi="Times New Roman" w:cs="Times New Roman"/>
          <w:sz w:val="28"/>
          <w:szCs w:val="28"/>
        </w:rPr>
        <w:t xml:space="preserve"> </w:t>
      </w:r>
      <w:r w:rsidR="00A320EF" w:rsidRPr="00285BB1">
        <w:rPr>
          <w:rFonts w:ascii="Times New Roman" w:hAnsi="Times New Roman" w:cs="Times New Roman"/>
          <w:sz w:val="28"/>
          <w:szCs w:val="28"/>
        </w:rPr>
        <w:t xml:space="preserve">60,49 </w:t>
      </w:r>
      <w:r w:rsidRPr="00285BB1">
        <w:rPr>
          <w:rFonts w:ascii="Times New Roman" w:hAnsi="Times New Roman" w:cs="Times New Roman"/>
          <w:sz w:val="28"/>
          <w:szCs w:val="28"/>
        </w:rPr>
        <w:t>m</w:t>
      </w:r>
      <w:r w:rsidRPr="00285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5BB1">
        <w:rPr>
          <w:rFonts w:ascii="Times New Roman" w:hAnsi="Times New Roman" w:cs="Times New Roman"/>
          <w:sz w:val="28"/>
          <w:szCs w:val="28"/>
        </w:rPr>
        <w:t xml:space="preserve">, </w:t>
      </w:r>
      <w:r w:rsidR="001535D9" w:rsidRPr="00285BB1">
        <w:rPr>
          <w:rFonts w:ascii="Times New Roman" w:hAnsi="Times New Roman" w:cs="Times New Roman"/>
          <w:sz w:val="28"/>
          <w:szCs w:val="28"/>
        </w:rPr>
        <w:t>stanowiąc</w:t>
      </w:r>
      <w:r w:rsidR="00C457BD" w:rsidRPr="00285BB1">
        <w:rPr>
          <w:rFonts w:ascii="Times New Roman" w:hAnsi="Times New Roman" w:cs="Times New Roman"/>
          <w:sz w:val="28"/>
          <w:szCs w:val="28"/>
        </w:rPr>
        <w:t>ych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 część lokalu użytkowego nr 9/1</w:t>
      </w:r>
      <w:r w:rsidRPr="00285BB1">
        <w:rPr>
          <w:rFonts w:ascii="Times New Roman" w:hAnsi="Times New Roman" w:cs="Times New Roman"/>
          <w:sz w:val="28"/>
          <w:szCs w:val="28"/>
        </w:rPr>
        <w:t>, położonego w budynku</w:t>
      </w:r>
      <w:r w:rsidR="00285BB1">
        <w:rPr>
          <w:rFonts w:ascii="Times New Roman" w:hAnsi="Times New Roman" w:cs="Times New Roman"/>
          <w:sz w:val="28"/>
          <w:szCs w:val="28"/>
        </w:rPr>
        <w:t xml:space="preserve"> </w:t>
      </w:r>
      <w:r w:rsidRPr="00285BB1">
        <w:rPr>
          <w:rFonts w:ascii="Times New Roman" w:hAnsi="Times New Roman" w:cs="Times New Roman"/>
          <w:sz w:val="28"/>
          <w:szCs w:val="28"/>
        </w:rPr>
        <w:t xml:space="preserve">przy ul. 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Ostrowieckiej 18 </w:t>
      </w:r>
      <w:r w:rsidRPr="00285BB1">
        <w:rPr>
          <w:rFonts w:ascii="Times New Roman" w:hAnsi="Times New Roman" w:cs="Times New Roman"/>
          <w:sz w:val="28"/>
          <w:szCs w:val="28"/>
        </w:rPr>
        <w:t>w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>Radzyniu Podlaskim, na działce</w:t>
      </w:r>
      <w:r w:rsidR="00C457BD" w:rsidRPr="00285BB1">
        <w:rPr>
          <w:rFonts w:ascii="Times New Roman" w:hAnsi="Times New Roman" w:cs="Times New Roman"/>
          <w:sz w:val="28"/>
          <w:szCs w:val="28"/>
        </w:rPr>
        <w:t xml:space="preserve"> 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nr 617/5 o powierzchni </w:t>
      </w:r>
      <w:r w:rsidR="00C457BD" w:rsidRPr="00285BB1">
        <w:rPr>
          <w:rFonts w:ascii="Times New Roman" w:hAnsi="Times New Roman" w:cs="Times New Roman"/>
          <w:sz w:val="28"/>
          <w:szCs w:val="28"/>
        </w:rPr>
        <w:br/>
      </w:r>
      <w:r w:rsidR="001535D9" w:rsidRPr="00285BB1">
        <w:rPr>
          <w:rFonts w:ascii="Times New Roman" w:hAnsi="Times New Roman" w:cs="Times New Roman"/>
          <w:sz w:val="28"/>
          <w:szCs w:val="28"/>
        </w:rPr>
        <w:t>pow. 0,0486 ha,</w:t>
      </w:r>
      <w:r w:rsidR="001535D9" w:rsidRPr="00285BB1" w:rsidDel="001535D9">
        <w:rPr>
          <w:rFonts w:ascii="Times New Roman" w:hAnsi="Times New Roman" w:cs="Times New Roman"/>
          <w:sz w:val="28"/>
          <w:szCs w:val="28"/>
        </w:rPr>
        <w:t xml:space="preserve"> </w:t>
      </w:r>
      <w:r w:rsidRPr="00285BB1">
        <w:rPr>
          <w:rFonts w:ascii="Times New Roman" w:hAnsi="Times New Roman" w:cs="Times New Roman"/>
          <w:sz w:val="28"/>
          <w:szCs w:val="28"/>
        </w:rPr>
        <w:t xml:space="preserve">obręb </w:t>
      </w:r>
      <w:r w:rsidR="001535D9" w:rsidRPr="00285BB1">
        <w:rPr>
          <w:rFonts w:ascii="Times New Roman" w:hAnsi="Times New Roman" w:cs="Times New Roman"/>
          <w:sz w:val="28"/>
          <w:szCs w:val="28"/>
        </w:rPr>
        <w:t>0001 Radzy</w:t>
      </w:r>
      <w:r w:rsidR="00654FC6" w:rsidRPr="00285BB1">
        <w:rPr>
          <w:rFonts w:ascii="Times New Roman" w:hAnsi="Times New Roman" w:cs="Times New Roman"/>
          <w:sz w:val="28"/>
          <w:szCs w:val="28"/>
        </w:rPr>
        <w:t>ń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 Miasto, </w:t>
      </w:r>
      <w:r w:rsidRPr="00285BB1">
        <w:rPr>
          <w:rFonts w:ascii="Times New Roman" w:hAnsi="Times New Roman" w:cs="Times New Roman"/>
          <w:sz w:val="28"/>
          <w:szCs w:val="28"/>
        </w:rPr>
        <w:t>dla które</w:t>
      </w:r>
      <w:r w:rsidR="00CB5501" w:rsidRPr="00285BB1">
        <w:rPr>
          <w:rFonts w:ascii="Times New Roman" w:hAnsi="Times New Roman" w:cs="Times New Roman"/>
          <w:sz w:val="28"/>
          <w:szCs w:val="28"/>
        </w:rPr>
        <w:t>j</w:t>
      </w:r>
      <w:r w:rsidRPr="00285BB1">
        <w:rPr>
          <w:rFonts w:ascii="Times New Roman" w:hAnsi="Times New Roman" w:cs="Times New Roman"/>
          <w:sz w:val="28"/>
          <w:szCs w:val="28"/>
        </w:rPr>
        <w:t xml:space="preserve"> Sąd Rejonowy </w:t>
      </w:r>
      <w:r w:rsidR="003E5361">
        <w:rPr>
          <w:rFonts w:ascii="Times New Roman" w:hAnsi="Times New Roman" w:cs="Times New Roman"/>
          <w:sz w:val="28"/>
          <w:szCs w:val="28"/>
        </w:rPr>
        <w:br/>
      </w:r>
      <w:bookmarkStart w:id="0" w:name="_GoBack"/>
      <w:bookmarkEnd w:id="0"/>
      <w:r w:rsidRPr="00285BB1">
        <w:rPr>
          <w:rFonts w:ascii="Times New Roman" w:hAnsi="Times New Roman" w:cs="Times New Roman"/>
          <w:sz w:val="28"/>
          <w:szCs w:val="28"/>
        </w:rPr>
        <w:t xml:space="preserve">w 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Radzyniu Podlaskim </w:t>
      </w:r>
      <w:r w:rsidRPr="00285BB1">
        <w:rPr>
          <w:rFonts w:ascii="Times New Roman" w:hAnsi="Times New Roman" w:cs="Times New Roman"/>
          <w:sz w:val="28"/>
          <w:szCs w:val="28"/>
        </w:rPr>
        <w:t xml:space="preserve">prowadzi księgę wieczystą nr </w:t>
      </w:r>
      <w:r w:rsidR="001535D9" w:rsidRPr="00285BB1">
        <w:rPr>
          <w:rFonts w:ascii="Times New Roman" w:hAnsi="Times New Roman" w:cs="Times New Roman"/>
          <w:sz w:val="28"/>
          <w:szCs w:val="28"/>
        </w:rPr>
        <w:t>LU1R/</w:t>
      </w:r>
      <w:r w:rsidR="00CB5501" w:rsidRPr="00285BB1">
        <w:rPr>
          <w:rFonts w:ascii="Times New Roman" w:hAnsi="Times New Roman" w:cs="Times New Roman"/>
          <w:sz w:val="28"/>
          <w:szCs w:val="28"/>
        </w:rPr>
        <w:t>00031575/3</w:t>
      </w:r>
      <w:r w:rsidR="001535D9" w:rsidRPr="00285BB1">
        <w:rPr>
          <w:rFonts w:ascii="Times New Roman" w:hAnsi="Times New Roman" w:cs="Times New Roman"/>
          <w:sz w:val="28"/>
          <w:szCs w:val="28"/>
        </w:rPr>
        <w:t>, będące</w:t>
      </w:r>
      <w:r w:rsidR="00CB5501" w:rsidRPr="00285BB1">
        <w:rPr>
          <w:rFonts w:ascii="Times New Roman" w:hAnsi="Times New Roman" w:cs="Times New Roman"/>
          <w:sz w:val="28"/>
          <w:szCs w:val="28"/>
        </w:rPr>
        <w:t>j</w:t>
      </w:r>
      <w:r w:rsidR="001535D9" w:rsidRPr="00285BB1">
        <w:rPr>
          <w:rFonts w:ascii="Times New Roman" w:hAnsi="Times New Roman" w:cs="Times New Roman"/>
          <w:sz w:val="28"/>
          <w:szCs w:val="28"/>
        </w:rPr>
        <w:t xml:space="preserve"> własnością Powiatu Radzyńskiego.</w:t>
      </w:r>
    </w:p>
    <w:p w14:paraId="5B9E4EA9" w14:textId="77777777" w:rsidR="00285BB1" w:rsidRDefault="00285BB1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2EAB8D" w14:textId="13782049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>§ 2.</w:t>
      </w:r>
    </w:p>
    <w:p w14:paraId="1FC39145" w14:textId="452AD365" w:rsidR="006E0DDB" w:rsidRPr="00285BB1" w:rsidRDefault="006E0DDB" w:rsidP="00285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Wykonanie uchwały powierza się Zarządowi Powiatu Radzyńskiego.</w:t>
      </w:r>
    </w:p>
    <w:p w14:paraId="633C8195" w14:textId="77777777" w:rsidR="00285BB1" w:rsidRDefault="00285BB1" w:rsidP="00285B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D23285C" w14:textId="58D03EBE" w:rsidR="006E0DDB" w:rsidRPr="00285BB1" w:rsidRDefault="006E0DDB" w:rsidP="00285B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b/>
          <w:bCs/>
          <w:sz w:val="28"/>
          <w:szCs w:val="28"/>
        </w:rPr>
        <w:t>§ 3.</w:t>
      </w:r>
    </w:p>
    <w:p w14:paraId="26E63192" w14:textId="027B3EC1" w:rsidR="008B6C1B" w:rsidRPr="00285BB1" w:rsidRDefault="006E0DDB" w:rsidP="00285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Uchwała wchodzi w życie z dniem podjęcia.</w:t>
      </w:r>
    </w:p>
    <w:p w14:paraId="21793BFA" w14:textId="77777777" w:rsidR="00C06A77" w:rsidRPr="00285BB1" w:rsidRDefault="00C06A77" w:rsidP="00285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2FEBC5D" w14:textId="418D0DC2" w:rsidR="00C06A77" w:rsidRPr="00285BB1" w:rsidRDefault="00C06A77" w:rsidP="00285BB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br w:type="page"/>
      </w:r>
    </w:p>
    <w:p w14:paraId="2AAB211D" w14:textId="28070B9C" w:rsidR="00C06A77" w:rsidRDefault="00C06A77" w:rsidP="00285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B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Uzasadnienie </w:t>
      </w:r>
    </w:p>
    <w:p w14:paraId="2E500C57" w14:textId="77777777" w:rsidR="00285BB1" w:rsidRPr="00285BB1" w:rsidRDefault="00285BB1" w:rsidP="00285BB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7B5A30" w14:textId="11361491" w:rsidR="00C06A77" w:rsidRPr="00285BB1" w:rsidRDefault="00C06A77" w:rsidP="00285B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W dniu 30 września 2024 r. upływa termin obowiązywania dotychczasowych umów najmu zawartych z Powiatowym Inspektoratem Nadzoru Budowlanego w Radzyniu Podlaskim, dotyczących powierzchni użytkowych 52,86 m</w:t>
      </w:r>
      <w:r w:rsidRPr="00285BB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285BB1">
        <w:rPr>
          <w:rFonts w:ascii="Times New Roman" w:hAnsi="Times New Roman" w:cs="Times New Roman"/>
          <w:sz w:val="28"/>
          <w:szCs w:val="28"/>
        </w:rPr>
        <w:t xml:space="preserve"> i 7,63 m², stanowiących część lokalu użytkowego nr 9/1, położonego w budynku przy ul. Ostrowieckiej 18 w Radzyniu Podlaskim, na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>działce nr 617/5 o powierzchni pow. 0,0486 ha, obręb 0001 Radzyń Miasto, dla której Sąd Rejonowy w Radzyniu Podlaskim prowadzi księgę wieczystą nr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>LU1R/00031575/3, będącej własnością Powiatu Radzyńskiego.</w:t>
      </w:r>
    </w:p>
    <w:p w14:paraId="583FC5E4" w14:textId="1F0B934E" w:rsidR="00C06A77" w:rsidRPr="00285BB1" w:rsidRDefault="00C06A77" w:rsidP="00285B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Powiatowy Inspektorat Nadzoru Budowlanego wystąpił o zawarcie kolejnej umowy na wynajem ww. powierzchni, na czas nieokreślony.</w:t>
      </w:r>
    </w:p>
    <w:p w14:paraId="2197AF98" w14:textId="684C3654" w:rsidR="00C06A77" w:rsidRPr="00285BB1" w:rsidRDefault="00C06A77" w:rsidP="00285BB1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Zgodnie z § 8 ust. 3 uchwały Nr XXXVII/290/2006 Rady Powiatu w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>Radzyniu Podlaskim z dnia 22 czerwca 2006 r. w sprawie ustalenia zasad nabywania, zbywania i obciążania nieruchomości oraz ich wydzierżawiania lub</w:t>
      </w:r>
      <w:r w:rsidR="00285BB1">
        <w:rPr>
          <w:rFonts w:ascii="Times New Roman" w:hAnsi="Times New Roman" w:cs="Times New Roman"/>
          <w:sz w:val="28"/>
          <w:szCs w:val="28"/>
        </w:rPr>
        <w:t> </w:t>
      </w:r>
      <w:r w:rsidRPr="00285BB1">
        <w:rPr>
          <w:rFonts w:ascii="Times New Roman" w:hAnsi="Times New Roman" w:cs="Times New Roman"/>
          <w:sz w:val="28"/>
          <w:szCs w:val="28"/>
        </w:rPr>
        <w:t>wynajmowania na okres dłuższy niż trzy lata, „Zarząd Powiatu może wydzierżawić lub wynająć nieruchomość lub jej część, na okres dłuższy niż trzy lata, w drodze bezprzetargowej, wyłącznie za zgodą Rady Powiatu”.</w:t>
      </w:r>
    </w:p>
    <w:p w14:paraId="5338260C" w14:textId="4ECD1FF6" w:rsidR="00C06A77" w:rsidRPr="00285BB1" w:rsidRDefault="00C06A77" w:rsidP="00285BB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>Powiatowy Inspektorat Nadzoru Budowlanego jest jednostką realizującą zadania publiczne, która wykorzystywała wynajmowaną powierzchnię na swoją siedzibę oraz archiwum akt. Najemca wywiązywał się z obowiązków wynikających z dotychczasowych umów najmu zawartych na czas oznaczony, dlatego uzasadnione jest zawarcie kolejnej umowy najmu na czas nieoznaczony.</w:t>
      </w:r>
    </w:p>
    <w:p w14:paraId="2C186D4E" w14:textId="77777777" w:rsidR="00C06A77" w:rsidRPr="00285BB1" w:rsidRDefault="00C06A77" w:rsidP="00285BB1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5BB1">
        <w:rPr>
          <w:rFonts w:ascii="Times New Roman" w:hAnsi="Times New Roman" w:cs="Times New Roman"/>
          <w:sz w:val="28"/>
          <w:szCs w:val="28"/>
        </w:rPr>
        <w:t xml:space="preserve">Biorąc pod uwagę powyższe przygotowano stosowny projekt uchwały Rady. </w:t>
      </w:r>
    </w:p>
    <w:p w14:paraId="5B559A60" w14:textId="77777777" w:rsidR="00C06A77" w:rsidRPr="00285BB1" w:rsidRDefault="00C06A77" w:rsidP="00285BB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06A77" w:rsidRPr="00285BB1" w:rsidSect="00285BB1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DDB"/>
    <w:rsid w:val="00093A76"/>
    <w:rsid w:val="001535D9"/>
    <w:rsid w:val="0016207C"/>
    <w:rsid w:val="001E141D"/>
    <w:rsid w:val="00285BB1"/>
    <w:rsid w:val="003E5361"/>
    <w:rsid w:val="004E05AA"/>
    <w:rsid w:val="00654FC6"/>
    <w:rsid w:val="006E0DDB"/>
    <w:rsid w:val="007F488D"/>
    <w:rsid w:val="008A3E63"/>
    <w:rsid w:val="008B6C1B"/>
    <w:rsid w:val="008D102E"/>
    <w:rsid w:val="00944D9B"/>
    <w:rsid w:val="00954D1F"/>
    <w:rsid w:val="009B5DB8"/>
    <w:rsid w:val="009C416A"/>
    <w:rsid w:val="009D1F2B"/>
    <w:rsid w:val="00A12944"/>
    <w:rsid w:val="00A25D65"/>
    <w:rsid w:val="00A320EF"/>
    <w:rsid w:val="00AA07C8"/>
    <w:rsid w:val="00B41406"/>
    <w:rsid w:val="00B879FB"/>
    <w:rsid w:val="00BC6966"/>
    <w:rsid w:val="00BD6DBB"/>
    <w:rsid w:val="00C01827"/>
    <w:rsid w:val="00C06A77"/>
    <w:rsid w:val="00C457BD"/>
    <w:rsid w:val="00CB5501"/>
    <w:rsid w:val="00F4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3F0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F48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7F48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Włodzimierz Bilski</dc:creator>
  <cp:lastModifiedBy>Agnieszka Smęt</cp:lastModifiedBy>
  <cp:revision>6</cp:revision>
  <dcterms:created xsi:type="dcterms:W3CDTF">2024-09-18T06:07:00Z</dcterms:created>
  <dcterms:modified xsi:type="dcterms:W3CDTF">2024-09-26T05:45:00Z</dcterms:modified>
</cp:coreProperties>
</file>