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theme/themeOverride3.xml" ContentType="application/vnd.openxmlformats-officedocument.themeOverrid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theme/themeOverride4.xml" ContentType="application/vnd.openxmlformats-officedocument.themeOverrid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theme/themeOverride5.xml" ContentType="application/vnd.openxmlformats-officedocument.themeOverrid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6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7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8.xml" ContentType="application/vnd.openxmlformats-officedocument.themeOverride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10.xml" ContentType="application/vnd.openxmlformats-officedocument.themeOverride+xml"/>
  <Override PartName="/word/charts/chart19.xml" ContentType="application/vnd.openxmlformats-officedocument.drawingml.chart+xml"/>
  <Override PartName="/word/theme/themeOverride11.xml" ContentType="application/vnd.openxmlformats-officedocument.themeOverride+xml"/>
  <Override PartName="/word/charts/chart20.xml" ContentType="application/vnd.openxmlformats-officedocument.drawingml.chart+xml"/>
  <Override PartName="/word/theme/themeOverride12.xml" ContentType="application/vnd.openxmlformats-officedocument.themeOverride+xml"/>
  <Override PartName="/word/charts/chart21.xml" ContentType="application/vnd.openxmlformats-officedocument.drawingml.chart+xml"/>
  <Override PartName="/word/theme/themeOverride13.xml" ContentType="application/vnd.openxmlformats-officedocument.themeOverride+xml"/>
  <Override PartName="/word/charts/chart22.xml" ContentType="application/vnd.openxmlformats-officedocument.drawingml.chart+xml"/>
  <Override PartName="/word/theme/themeOverride14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theme/themeOverride15.xml" ContentType="application/vnd.openxmlformats-officedocument.themeOverride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56D" w:rsidRPr="0073468D" w:rsidRDefault="00F547C2">
      <w:pPr>
        <w:jc w:val="center"/>
        <w:rPr>
          <w:rFonts w:ascii="Times New Roman" w:hAnsi="Times New Roman"/>
          <w:color w:val="000000" w:themeColor="text1"/>
          <w:lang w:eastAsia="pl-PL"/>
        </w:rPr>
      </w:pPr>
      <w:bookmarkStart w:id="0" w:name="_GoBack"/>
      <w:bookmarkEnd w:id="0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758815" cy="5560060"/>
            <wp:effectExtent l="0" t="0" r="0" b="0"/>
            <wp:docPr id="1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-2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556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656D" w:rsidRPr="0073468D" w:rsidRDefault="00F547C2">
      <w:pPr>
        <w:jc w:val="center"/>
        <w:rPr>
          <w:rFonts w:ascii="Times New Roman" w:hAnsi="Times New Roman"/>
          <w:b/>
          <w:color w:val="000000" w:themeColor="text1"/>
          <w:sz w:val="34"/>
          <w:szCs w:val="26"/>
        </w:rPr>
      </w:pPr>
      <w:r w:rsidRPr="0073468D">
        <w:rPr>
          <w:rFonts w:ascii="Times New Roman" w:hAnsi="Times New Roman"/>
          <w:b/>
          <w:color w:val="000000" w:themeColor="text1"/>
          <w:sz w:val="34"/>
          <w:szCs w:val="26"/>
        </w:rPr>
        <w:t xml:space="preserve">INFORMACJA </w:t>
      </w:r>
    </w:p>
    <w:p w:rsidR="00DE656D" w:rsidRPr="0073468D" w:rsidRDefault="00F547C2" w:rsidP="00D0244C">
      <w:pPr>
        <w:jc w:val="center"/>
        <w:rPr>
          <w:rFonts w:ascii="Times New Roman" w:hAnsi="Times New Roman"/>
          <w:b/>
          <w:color w:val="000000" w:themeColor="text1"/>
          <w:sz w:val="34"/>
          <w:szCs w:val="26"/>
        </w:rPr>
      </w:pPr>
      <w:r w:rsidRPr="0073468D">
        <w:rPr>
          <w:rFonts w:ascii="Times New Roman" w:hAnsi="Times New Roman"/>
          <w:b/>
          <w:color w:val="000000" w:themeColor="text1"/>
          <w:sz w:val="34"/>
          <w:szCs w:val="26"/>
        </w:rPr>
        <w:t>O STANIE PORZĄDKU I BEZPIECZEŃSTWA</w:t>
      </w:r>
      <w:r w:rsidR="00D0244C" w:rsidRPr="0073468D">
        <w:rPr>
          <w:rFonts w:ascii="Times New Roman" w:hAnsi="Times New Roman"/>
          <w:b/>
          <w:color w:val="000000" w:themeColor="text1"/>
          <w:sz w:val="34"/>
          <w:szCs w:val="26"/>
        </w:rPr>
        <w:t xml:space="preserve"> P</w:t>
      </w:r>
      <w:r w:rsidRPr="0073468D">
        <w:rPr>
          <w:rFonts w:ascii="Times New Roman" w:hAnsi="Times New Roman"/>
          <w:b/>
          <w:color w:val="000000" w:themeColor="text1"/>
          <w:sz w:val="34"/>
          <w:szCs w:val="26"/>
        </w:rPr>
        <w:t xml:space="preserve">UBLICZNEGO  NA TERENIE </w:t>
      </w:r>
      <w:r w:rsidR="00D0244C" w:rsidRPr="0073468D">
        <w:rPr>
          <w:rFonts w:ascii="Times New Roman" w:hAnsi="Times New Roman"/>
          <w:b/>
          <w:color w:val="000000" w:themeColor="text1"/>
          <w:sz w:val="34"/>
          <w:szCs w:val="26"/>
        </w:rPr>
        <w:br/>
      </w:r>
      <w:r w:rsidRPr="0073468D">
        <w:rPr>
          <w:rFonts w:ascii="Times New Roman" w:hAnsi="Times New Roman"/>
          <w:b/>
          <w:color w:val="000000" w:themeColor="text1"/>
          <w:sz w:val="34"/>
          <w:szCs w:val="26"/>
        </w:rPr>
        <w:t xml:space="preserve">POWIATU RADZYŃSKIEGO  </w:t>
      </w:r>
      <w:r w:rsidRPr="0073468D">
        <w:rPr>
          <w:rFonts w:ascii="Times New Roman" w:hAnsi="Times New Roman"/>
          <w:b/>
          <w:color w:val="000000" w:themeColor="text1"/>
          <w:sz w:val="34"/>
          <w:szCs w:val="26"/>
        </w:rPr>
        <w:br/>
        <w:t>W 20</w:t>
      </w:r>
      <w:r w:rsidR="00CC58F0" w:rsidRPr="0073468D">
        <w:rPr>
          <w:rFonts w:ascii="Times New Roman" w:hAnsi="Times New Roman"/>
          <w:b/>
          <w:color w:val="000000" w:themeColor="text1"/>
          <w:sz w:val="34"/>
          <w:szCs w:val="26"/>
        </w:rPr>
        <w:t>2</w:t>
      </w:r>
      <w:r w:rsidR="009759C5">
        <w:rPr>
          <w:rFonts w:ascii="Times New Roman" w:hAnsi="Times New Roman"/>
          <w:b/>
          <w:color w:val="000000" w:themeColor="text1"/>
          <w:sz w:val="34"/>
          <w:szCs w:val="26"/>
        </w:rPr>
        <w:t>4</w:t>
      </w:r>
      <w:r w:rsidRPr="0073468D">
        <w:rPr>
          <w:rFonts w:ascii="Times New Roman" w:hAnsi="Times New Roman"/>
          <w:b/>
          <w:color w:val="000000" w:themeColor="text1"/>
          <w:sz w:val="34"/>
          <w:szCs w:val="26"/>
        </w:rPr>
        <w:t xml:space="preserve"> ROKU</w:t>
      </w:r>
    </w:p>
    <w:p w:rsidR="00DE656D" w:rsidRPr="0073468D" w:rsidRDefault="00DE656D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E656D" w:rsidRPr="0073468D" w:rsidRDefault="00F547C2">
      <w:pPr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Radzyń Podlaski, dn. </w:t>
      </w:r>
      <w:r w:rsidR="007F015A">
        <w:rPr>
          <w:rFonts w:ascii="Times New Roman" w:hAnsi="Times New Roman"/>
          <w:b/>
          <w:bCs/>
          <w:color w:val="000000" w:themeColor="text1"/>
          <w:sz w:val="24"/>
          <w:szCs w:val="24"/>
        </w:rPr>
        <w:t>10</w:t>
      </w:r>
      <w:r w:rsidR="00C66CFE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marca</w:t>
      </w:r>
      <w:r w:rsidR="003E7D32"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>20</w:t>
      </w:r>
      <w:r w:rsidR="00716283"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="009759C5">
        <w:rPr>
          <w:rFonts w:ascii="Times New Roman" w:hAnsi="Times New Roman"/>
          <w:b/>
          <w:bCs/>
          <w:color w:val="000000" w:themeColor="text1"/>
          <w:sz w:val="24"/>
          <w:szCs w:val="24"/>
        </w:rPr>
        <w:t>5</w:t>
      </w:r>
      <w:r w:rsidR="00EB5865"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>r.</w:t>
      </w:r>
    </w:p>
    <w:p w:rsidR="00DE656D" w:rsidRPr="0073468D" w:rsidRDefault="00F547C2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73468D">
        <w:rPr>
          <w:rFonts w:ascii="Times New Roman" w:hAnsi="Times New Roman"/>
          <w:b/>
          <w:bCs/>
          <w:color w:val="000000" w:themeColor="text1"/>
          <w:sz w:val="28"/>
          <w:szCs w:val="28"/>
        </w:rPr>
        <w:lastRenderedPageBreak/>
        <w:t>SŁUŻBA KRYMINALNA</w:t>
      </w:r>
    </w:p>
    <w:p w:rsidR="00DE656D" w:rsidRPr="0073468D" w:rsidRDefault="00DE656D">
      <w:pPr>
        <w:spacing w:after="0"/>
        <w:rPr>
          <w:rFonts w:ascii="Times New Roman" w:hAnsi="Times New Roman"/>
          <w:color w:val="000000" w:themeColor="text1"/>
          <w:sz w:val="12"/>
          <w:szCs w:val="24"/>
        </w:rPr>
      </w:pPr>
    </w:p>
    <w:p w:rsidR="00DE656D" w:rsidRPr="00483350" w:rsidRDefault="00F547C2">
      <w:pPr>
        <w:pStyle w:val="Default"/>
        <w:jc w:val="both"/>
        <w:rPr>
          <w:color w:val="000000" w:themeColor="text1"/>
        </w:rPr>
      </w:pPr>
      <w:r w:rsidRPr="0073468D">
        <w:rPr>
          <w:color w:val="000000" w:themeColor="text1"/>
        </w:rPr>
        <w:tab/>
      </w:r>
      <w:bookmarkStart w:id="1" w:name="__DdeLink__4483_1567239772"/>
      <w:r w:rsidRPr="00483350">
        <w:rPr>
          <w:color w:val="000000" w:themeColor="text1"/>
        </w:rPr>
        <w:t xml:space="preserve">W roku sprawozdawczym wszczęliśmy </w:t>
      </w:r>
      <w:r w:rsidR="005E347D" w:rsidRPr="00483350">
        <w:rPr>
          <w:b/>
          <w:bCs/>
          <w:color w:val="000000" w:themeColor="text1"/>
        </w:rPr>
        <w:t>8</w:t>
      </w:r>
      <w:r w:rsidR="002346DB" w:rsidRPr="00483350">
        <w:rPr>
          <w:b/>
          <w:bCs/>
          <w:color w:val="000000" w:themeColor="text1"/>
        </w:rPr>
        <w:t>09</w:t>
      </w:r>
      <w:r w:rsidR="00664D03" w:rsidRPr="00483350">
        <w:rPr>
          <w:b/>
          <w:bCs/>
          <w:color w:val="000000" w:themeColor="text1"/>
        </w:rPr>
        <w:t xml:space="preserve"> </w:t>
      </w:r>
      <w:r w:rsidRPr="00483350">
        <w:rPr>
          <w:color w:val="000000" w:themeColor="text1"/>
        </w:rPr>
        <w:t xml:space="preserve">postępowań przygotowawczych </w:t>
      </w:r>
      <w:r w:rsidRPr="00483350">
        <w:rPr>
          <w:color w:val="000000" w:themeColor="text1"/>
        </w:rPr>
        <w:br/>
        <w:t>(20</w:t>
      </w:r>
      <w:r w:rsidR="00810545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3</w:t>
      </w:r>
      <w:r w:rsidRPr="00483350">
        <w:rPr>
          <w:color w:val="000000" w:themeColor="text1"/>
        </w:rPr>
        <w:t xml:space="preserve"> r. – </w:t>
      </w:r>
      <w:r w:rsidR="00F52AF7" w:rsidRPr="00483350">
        <w:rPr>
          <w:b/>
          <w:bCs/>
          <w:color w:val="000000" w:themeColor="text1"/>
        </w:rPr>
        <w:t>8</w:t>
      </w:r>
      <w:r w:rsidR="002346DB" w:rsidRPr="00483350">
        <w:rPr>
          <w:b/>
          <w:bCs/>
          <w:color w:val="000000" w:themeColor="text1"/>
        </w:rPr>
        <w:t>48</w:t>
      </w:r>
      <w:r w:rsidRPr="00483350">
        <w:rPr>
          <w:color w:val="000000" w:themeColor="text1"/>
        </w:rPr>
        <w:t xml:space="preserve">).  Jest to </w:t>
      </w:r>
      <w:r w:rsidR="005E347D" w:rsidRPr="00483350">
        <w:rPr>
          <w:color w:val="000000" w:themeColor="text1"/>
        </w:rPr>
        <w:t>spadek</w:t>
      </w:r>
      <w:r w:rsidRPr="00483350">
        <w:rPr>
          <w:color w:val="000000" w:themeColor="text1"/>
        </w:rPr>
        <w:t xml:space="preserve"> do poprzedniego okresu </w:t>
      </w:r>
      <w:r w:rsidR="00027EB2" w:rsidRPr="00483350">
        <w:rPr>
          <w:color w:val="000000" w:themeColor="text1"/>
        </w:rPr>
        <w:t xml:space="preserve">o </w:t>
      </w:r>
      <w:r w:rsidR="002346DB" w:rsidRPr="00483350">
        <w:rPr>
          <w:b/>
          <w:bCs/>
          <w:color w:val="000000" w:themeColor="text1"/>
        </w:rPr>
        <w:t>39</w:t>
      </w:r>
      <w:r w:rsidR="00027EB2" w:rsidRPr="00483350">
        <w:rPr>
          <w:color w:val="000000" w:themeColor="text1"/>
        </w:rPr>
        <w:t xml:space="preserve"> spraw</w:t>
      </w:r>
      <w:r w:rsidRPr="00483350">
        <w:rPr>
          <w:color w:val="000000" w:themeColor="text1"/>
        </w:rPr>
        <w:t>. W roku 20</w:t>
      </w:r>
      <w:r w:rsidR="009E6440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4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</w:t>
      </w:r>
      <w:r w:rsidR="00B20675" w:rsidRPr="00483350">
        <w:rPr>
          <w:color w:val="000000" w:themeColor="text1"/>
        </w:rPr>
        <w:t>.</w:t>
      </w:r>
      <w:r w:rsidRPr="00483350">
        <w:rPr>
          <w:color w:val="000000" w:themeColor="text1"/>
        </w:rPr>
        <w:t xml:space="preserve"> </w:t>
      </w:r>
      <w:r w:rsidR="00F52AF7" w:rsidRPr="00483350">
        <w:rPr>
          <w:color w:val="000000" w:themeColor="text1"/>
        </w:rPr>
        <w:t xml:space="preserve">wystąpiła </w:t>
      </w:r>
      <w:r w:rsidR="005E347D" w:rsidRPr="00483350">
        <w:rPr>
          <w:color w:val="000000" w:themeColor="text1"/>
        </w:rPr>
        <w:t xml:space="preserve">mniejsza </w:t>
      </w:r>
      <w:r w:rsidR="00027EB2" w:rsidRPr="00483350">
        <w:rPr>
          <w:color w:val="000000" w:themeColor="text1"/>
        </w:rPr>
        <w:t>iloś</w:t>
      </w:r>
      <w:r w:rsidR="00F52AF7" w:rsidRPr="00483350">
        <w:rPr>
          <w:color w:val="000000" w:themeColor="text1"/>
        </w:rPr>
        <w:t>ć</w:t>
      </w:r>
      <w:r w:rsidR="00027EB2" w:rsidRPr="00483350">
        <w:rPr>
          <w:color w:val="000000" w:themeColor="text1"/>
        </w:rPr>
        <w:t xml:space="preserve"> wszczętych spraw o </w:t>
      </w:r>
      <w:r w:rsidR="005A1ED1" w:rsidRPr="00483350">
        <w:rPr>
          <w:color w:val="000000" w:themeColor="text1"/>
        </w:rPr>
        <w:t>niealimentacji</w:t>
      </w:r>
      <w:r w:rsidR="00027EB2" w:rsidRPr="00483350">
        <w:rPr>
          <w:color w:val="000000" w:themeColor="text1"/>
        </w:rPr>
        <w:t xml:space="preserve">, </w:t>
      </w:r>
      <w:r w:rsidRPr="00483350">
        <w:rPr>
          <w:color w:val="000000" w:themeColor="text1"/>
        </w:rPr>
        <w:t xml:space="preserve">wszczęto </w:t>
      </w:r>
      <w:r w:rsidR="009E6440" w:rsidRPr="00483350">
        <w:rPr>
          <w:b/>
          <w:bCs/>
          <w:color w:val="000000" w:themeColor="text1"/>
        </w:rPr>
        <w:t>1</w:t>
      </w:r>
      <w:r w:rsidR="005E347D" w:rsidRPr="00483350">
        <w:rPr>
          <w:b/>
          <w:bCs/>
          <w:color w:val="000000" w:themeColor="text1"/>
        </w:rPr>
        <w:t>4</w:t>
      </w:r>
      <w:r w:rsidR="002346DB" w:rsidRPr="00483350">
        <w:rPr>
          <w:b/>
          <w:bCs/>
          <w:color w:val="000000" w:themeColor="text1"/>
        </w:rPr>
        <w:t>0</w:t>
      </w:r>
      <w:r w:rsidRPr="00483350">
        <w:rPr>
          <w:color w:val="000000" w:themeColor="text1"/>
        </w:rPr>
        <w:t xml:space="preserve"> postępowań z tej kategorii, (w 20</w:t>
      </w:r>
      <w:r w:rsidR="005A1ED1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3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 xml:space="preserve">r. </w:t>
      </w:r>
      <w:r w:rsidR="005A1ED1" w:rsidRPr="00483350">
        <w:rPr>
          <w:b/>
          <w:bCs/>
          <w:color w:val="000000" w:themeColor="text1"/>
        </w:rPr>
        <w:t>1</w:t>
      </w:r>
      <w:r w:rsidR="002346DB" w:rsidRPr="00483350">
        <w:rPr>
          <w:b/>
          <w:bCs/>
          <w:color w:val="000000" w:themeColor="text1"/>
        </w:rPr>
        <w:t>45</w:t>
      </w:r>
      <w:r w:rsidRPr="00483350">
        <w:rPr>
          <w:color w:val="000000" w:themeColor="text1"/>
        </w:rPr>
        <w:t>). W stosunku do 20</w:t>
      </w:r>
      <w:r w:rsidR="00810545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3</w:t>
      </w:r>
      <w:r w:rsidRPr="00483350">
        <w:rPr>
          <w:color w:val="000000" w:themeColor="text1"/>
        </w:rPr>
        <w:t xml:space="preserve"> roku nastąpił</w:t>
      </w:r>
      <w:r w:rsidR="00810545" w:rsidRPr="00483350">
        <w:rPr>
          <w:color w:val="000000" w:themeColor="text1"/>
        </w:rPr>
        <w:t xml:space="preserve"> </w:t>
      </w:r>
      <w:r w:rsidR="005E347D" w:rsidRPr="00483350">
        <w:rPr>
          <w:color w:val="000000" w:themeColor="text1"/>
        </w:rPr>
        <w:t xml:space="preserve">znaczący </w:t>
      </w:r>
      <w:r w:rsidR="002346DB" w:rsidRPr="00483350">
        <w:rPr>
          <w:color w:val="000000" w:themeColor="text1"/>
        </w:rPr>
        <w:t>spadek</w:t>
      </w:r>
      <w:r w:rsidRPr="00483350">
        <w:rPr>
          <w:color w:val="000000" w:themeColor="text1"/>
        </w:rPr>
        <w:t xml:space="preserve"> ilości przestępstw stwierdzonych z </w:t>
      </w:r>
      <w:r w:rsidR="002346DB" w:rsidRPr="00483350">
        <w:rPr>
          <w:b/>
          <w:bCs/>
          <w:color w:val="000000" w:themeColor="text1"/>
        </w:rPr>
        <w:t>2680</w:t>
      </w:r>
      <w:r w:rsidRPr="00483350">
        <w:rPr>
          <w:color w:val="000000" w:themeColor="text1"/>
        </w:rPr>
        <w:t xml:space="preserve"> </w:t>
      </w:r>
      <w:r w:rsidR="005E347D" w:rsidRPr="00483350">
        <w:rPr>
          <w:color w:val="000000" w:themeColor="text1"/>
        </w:rPr>
        <w:t>(</w:t>
      </w:r>
      <w:r w:rsidRPr="00483350">
        <w:rPr>
          <w:color w:val="000000" w:themeColor="text1"/>
        </w:rPr>
        <w:t>w roku 20</w:t>
      </w:r>
      <w:r w:rsidR="00810545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3</w:t>
      </w:r>
      <w:r w:rsidR="005E347D" w:rsidRPr="00483350">
        <w:rPr>
          <w:color w:val="000000" w:themeColor="text1"/>
        </w:rPr>
        <w:t>)</w:t>
      </w:r>
      <w:r w:rsidR="009E6440" w:rsidRPr="00483350">
        <w:rPr>
          <w:color w:val="000000" w:themeColor="text1"/>
        </w:rPr>
        <w:t xml:space="preserve"> do </w:t>
      </w:r>
      <w:r w:rsidR="002346DB" w:rsidRPr="00483350">
        <w:rPr>
          <w:b/>
          <w:bCs/>
          <w:color w:val="000000" w:themeColor="text1"/>
        </w:rPr>
        <w:t>907</w:t>
      </w:r>
      <w:r w:rsidR="009E6440" w:rsidRPr="00483350">
        <w:rPr>
          <w:b/>
          <w:bCs/>
          <w:color w:val="000000" w:themeColor="text1"/>
        </w:rPr>
        <w:t xml:space="preserve"> </w:t>
      </w:r>
      <w:r w:rsidR="009E6440" w:rsidRPr="00483350">
        <w:rPr>
          <w:color w:val="000000" w:themeColor="text1"/>
        </w:rPr>
        <w:t>w roku sprawozdawczym</w:t>
      </w:r>
      <w:r w:rsidRPr="00483350">
        <w:rPr>
          <w:color w:val="000000" w:themeColor="text1"/>
        </w:rPr>
        <w:t>.</w:t>
      </w:r>
      <w:r w:rsidR="007D204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Na koniec 20</w:t>
      </w:r>
      <w:r w:rsidR="009E6440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4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 xml:space="preserve">r. uzyskaliśmy wskaźnik wykrywalności </w:t>
      </w:r>
      <w:r w:rsidR="002346DB" w:rsidRPr="00483350">
        <w:rPr>
          <w:b/>
          <w:bCs/>
          <w:color w:val="000000" w:themeColor="text1"/>
        </w:rPr>
        <w:t>82</w:t>
      </w:r>
      <w:r w:rsidRPr="00483350">
        <w:rPr>
          <w:b/>
          <w:bCs/>
          <w:color w:val="000000" w:themeColor="text1"/>
        </w:rPr>
        <w:t>,</w:t>
      </w:r>
      <w:r w:rsidR="002346DB" w:rsidRPr="00483350">
        <w:rPr>
          <w:b/>
          <w:bCs/>
          <w:color w:val="000000" w:themeColor="text1"/>
        </w:rPr>
        <w:t>7</w:t>
      </w:r>
      <w:r w:rsidRPr="00483350">
        <w:rPr>
          <w:b/>
          <w:bCs/>
          <w:color w:val="000000" w:themeColor="text1"/>
        </w:rPr>
        <w:t xml:space="preserve">% </w:t>
      </w:r>
      <w:r w:rsidRPr="00483350">
        <w:rPr>
          <w:color w:val="000000" w:themeColor="text1"/>
        </w:rPr>
        <w:t xml:space="preserve">i był on </w:t>
      </w:r>
      <w:r w:rsidR="002346DB" w:rsidRPr="00483350">
        <w:rPr>
          <w:color w:val="000000" w:themeColor="text1"/>
        </w:rPr>
        <w:t>niższy</w:t>
      </w:r>
      <w:r w:rsidRPr="00483350">
        <w:rPr>
          <w:color w:val="000000" w:themeColor="text1"/>
        </w:rPr>
        <w:t xml:space="preserve"> niż rok wcześniej o </w:t>
      </w:r>
      <w:r w:rsidR="00F52AF7" w:rsidRPr="00483350">
        <w:rPr>
          <w:b/>
          <w:bCs/>
          <w:color w:val="000000" w:themeColor="text1"/>
        </w:rPr>
        <w:t>1</w:t>
      </w:r>
      <w:r w:rsidR="00092163" w:rsidRPr="00483350">
        <w:rPr>
          <w:b/>
          <w:bCs/>
          <w:color w:val="000000" w:themeColor="text1"/>
        </w:rPr>
        <w:t>2</w:t>
      </w:r>
      <w:r w:rsidR="009E6440" w:rsidRPr="00483350">
        <w:rPr>
          <w:b/>
          <w:bCs/>
          <w:color w:val="000000" w:themeColor="text1"/>
        </w:rPr>
        <w:t>,</w:t>
      </w:r>
      <w:r w:rsidR="002346DB" w:rsidRPr="00483350">
        <w:rPr>
          <w:b/>
          <w:bCs/>
          <w:color w:val="000000" w:themeColor="text1"/>
        </w:rPr>
        <w:t>2</w:t>
      </w:r>
      <w:r w:rsidRPr="00483350">
        <w:rPr>
          <w:b/>
          <w:bCs/>
          <w:color w:val="000000" w:themeColor="text1"/>
        </w:rPr>
        <w:t xml:space="preserve">%, </w:t>
      </w:r>
      <w:r w:rsidRPr="00483350">
        <w:rPr>
          <w:color w:val="000000" w:themeColor="text1"/>
        </w:rPr>
        <w:t xml:space="preserve">i jednocześnie wyższy niż średnia wojewódzka, która wyniosła </w:t>
      </w:r>
      <w:r w:rsidR="00092163" w:rsidRPr="00483350">
        <w:rPr>
          <w:b/>
          <w:bCs/>
          <w:color w:val="000000" w:themeColor="text1"/>
        </w:rPr>
        <w:t>7</w:t>
      </w:r>
      <w:r w:rsidR="002346DB" w:rsidRPr="00483350">
        <w:rPr>
          <w:b/>
          <w:bCs/>
          <w:color w:val="000000" w:themeColor="text1"/>
        </w:rPr>
        <w:t>6</w:t>
      </w:r>
      <w:r w:rsidRPr="00483350">
        <w:rPr>
          <w:b/>
          <w:bCs/>
          <w:color w:val="000000" w:themeColor="text1"/>
        </w:rPr>
        <w:t>,</w:t>
      </w:r>
      <w:r w:rsidR="002346DB" w:rsidRPr="00483350">
        <w:rPr>
          <w:b/>
          <w:bCs/>
          <w:color w:val="000000" w:themeColor="text1"/>
        </w:rPr>
        <w:t>6</w:t>
      </w:r>
      <w:r w:rsidRPr="00483350">
        <w:rPr>
          <w:b/>
          <w:bCs/>
          <w:color w:val="000000" w:themeColor="text1"/>
        </w:rPr>
        <w:t xml:space="preserve">%. </w:t>
      </w:r>
      <w:r w:rsidRPr="00483350">
        <w:rPr>
          <w:color w:val="000000" w:themeColor="text1"/>
        </w:rPr>
        <w:t xml:space="preserve">Należy podkreślić iż osiągnięta wykrywalność była jedną z wyższych w woj. lubelskim. </w:t>
      </w:r>
      <w:r w:rsidR="00092163" w:rsidRPr="00483350">
        <w:rPr>
          <w:color w:val="000000" w:themeColor="text1"/>
        </w:rPr>
        <w:t>W roku sprawozdawczym u</w:t>
      </w:r>
      <w:r w:rsidRPr="00483350">
        <w:rPr>
          <w:color w:val="000000" w:themeColor="text1"/>
        </w:rPr>
        <w:t>stal</w:t>
      </w:r>
      <w:r w:rsidR="00092163" w:rsidRPr="00483350">
        <w:rPr>
          <w:color w:val="000000" w:themeColor="text1"/>
        </w:rPr>
        <w:t>iliśmy</w:t>
      </w:r>
      <w:r w:rsidRPr="00483350">
        <w:rPr>
          <w:color w:val="000000" w:themeColor="text1"/>
        </w:rPr>
        <w:t xml:space="preserve"> </w:t>
      </w:r>
      <w:r w:rsidR="002346DB" w:rsidRPr="00483350">
        <w:rPr>
          <w:b/>
          <w:bCs/>
          <w:color w:val="000000" w:themeColor="text1"/>
        </w:rPr>
        <w:t>478</w:t>
      </w:r>
      <w:r w:rsidRPr="00483350">
        <w:rPr>
          <w:color w:val="000000" w:themeColor="text1"/>
        </w:rPr>
        <w:t xml:space="preserve"> sprawców (20</w:t>
      </w:r>
      <w:r w:rsidR="001A40B3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3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 xml:space="preserve">r. – </w:t>
      </w:r>
      <w:r w:rsidR="002346DB" w:rsidRPr="00483350">
        <w:rPr>
          <w:b/>
          <w:color w:val="000000" w:themeColor="text1"/>
        </w:rPr>
        <w:t>399</w:t>
      </w:r>
      <w:r w:rsidRPr="00483350">
        <w:rPr>
          <w:color w:val="000000" w:themeColor="text1"/>
        </w:rPr>
        <w:t xml:space="preserve">), </w:t>
      </w:r>
      <w:r w:rsidR="0041245F" w:rsidRPr="00483350">
        <w:rPr>
          <w:color w:val="000000" w:themeColor="text1"/>
        </w:rPr>
        <w:t>W roku 202</w:t>
      </w:r>
      <w:r w:rsidR="002346DB" w:rsidRPr="00483350">
        <w:rPr>
          <w:color w:val="000000" w:themeColor="text1"/>
        </w:rPr>
        <w:t>4</w:t>
      </w:r>
      <w:r w:rsidR="0041245F" w:rsidRPr="00483350">
        <w:rPr>
          <w:color w:val="000000" w:themeColor="text1"/>
        </w:rPr>
        <w:t xml:space="preserve"> nastąpił znaczny </w:t>
      </w:r>
      <w:r w:rsidR="004A0C83" w:rsidRPr="00483350">
        <w:rPr>
          <w:color w:val="000000" w:themeColor="text1"/>
        </w:rPr>
        <w:t>spadek</w:t>
      </w:r>
      <w:r w:rsidR="0041245F" w:rsidRPr="00483350">
        <w:rPr>
          <w:color w:val="000000" w:themeColor="text1"/>
        </w:rPr>
        <w:t xml:space="preserve"> osób t</w:t>
      </w:r>
      <w:r w:rsidRPr="00483350">
        <w:rPr>
          <w:color w:val="000000" w:themeColor="text1"/>
        </w:rPr>
        <w:t xml:space="preserve">ymczasowo aresztowano </w:t>
      </w:r>
      <w:r w:rsidR="002346DB" w:rsidRPr="00483350">
        <w:rPr>
          <w:b/>
          <w:color w:val="000000" w:themeColor="text1"/>
        </w:rPr>
        <w:t>5</w:t>
      </w:r>
      <w:r w:rsidRPr="00483350">
        <w:rPr>
          <w:color w:val="000000" w:themeColor="text1"/>
        </w:rPr>
        <w:t xml:space="preserve"> sprawców przestępstw </w:t>
      </w:r>
      <w:r w:rsidR="0041245F" w:rsidRPr="00483350">
        <w:rPr>
          <w:color w:val="000000" w:themeColor="text1"/>
        </w:rPr>
        <w:t xml:space="preserve">zaś </w:t>
      </w:r>
      <w:r w:rsidRPr="00483350">
        <w:rPr>
          <w:color w:val="000000" w:themeColor="text1"/>
        </w:rPr>
        <w:t>(w 20</w:t>
      </w:r>
      <w:r w:rsidR="001A40B3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3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</w:t>
      </w:r>
      <w:r w:rsidR="00B20675" w:rsidRPr="00483350">
        <w:rPr>
          <w:color w:val="000000" w:themeColor="text1"/>
        </w:rPr>
        <w:t>.</w:t>
      </w:r>
      <w:r w:rsidRPr="00483350">
        <w:rPr>
          <w:color w:val="000000" w:themeColor="text1"/>
        </w:rPr>
        <w:t xml:space="preserve"> </w:t>
      </w:r>
      <w:r w:rsidR="001A40B3" w:rsidRPr="00483350">
        <w:rPr>
          <w:color w:val="000000" w:themeColor="text1"/>
        </w:rPr>
        <w:t>-</w:t>
      </w:r>
      <w:r w:rsidR="002346DB" w:rsidRPr="00483350">
        <w:rPr>
          <w:b/>
          <w:bCs/>
          <w:color w:val="000000" w:themeColor="text1"/>
        </w:rPr>
        <w:t>11</w:t>
      </w:r>
      <w:r w:rsidRPr="00483350">
        <w:rPr>
          <w:color w:val="000000" w:themeColor="text1"/>
        </w:rPr>
        <w:t>)</w:t>
      </w:r>
      <w:r w:rsidR="002346DB" w:rsidRPr="00483350">
        <w:rPr>
          <w:color w:val="000000" w:themeColor="text1"/>
        </w:rPr>
        <w:t xml:space="preserve">. </w:t>
      </w:r>
      <w:r w:rsidRPr="00483350">
        <w:rPr>
          <w:color w:val="000000" w:themeColor="text1"/>
        </w:rPr>
        <w:t>W  20</w:t>
      </w:r>
      <w:r w:rsidR="00AF5D47" w:rsidRPr="00483350">
        <w:rPr>
          <w:color w:val="000000" w:themeColor="text1"/>
        </w:rPr>
        <w:t>2</w:t>
      </w:r>
      <w:r w:rsidR="002346DB" w:rsidRPr="00483350">
        <w:rPr>
          <w:color w:val="000000" w:themeColor="text1"/>
        </w:rPr>
        <w:t>4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r. w wyniku przestępstw odnotowano straty w</w:t>
      </w:r>
      <w:r w:rsidR="004A0C83" w:rsidRPr="00483350">
        <w:rPr>
          <w:color w:val="000000" w:themeColor="text1"/>
        </w:rPr>
        <w:t xml:space="preserve"> kwocie </w:t>
      </w:r>
      <w:r w:rsidR="00AF746B" w:rsidRPr="00483350">
        <w:rPr>
          <w:b/>
          <w:bCs/>
          <w:color w:val="000000" w:themeColor="text1"/>
        </w:rPr>
        <w:t xml:space="preserve">3 382 031 </w:t>
      </w:r>
      <w:r w:rsidR="004A0C83" w:rsidRPr="00483350">
        <w:rPr>
          <w:b/>
          <w:bCs/>
          <w:color w:val="000000" w:themeColor="text1"/>
        </w:rPr>
        <w:t>zł</w:t>
      </w:r>
      <w:r w:rsidRPr="00483350">
        <w:rPr>
          <w:color w:val="000000" w:themeColor="text1"/>
        </w:rPr>
        <w:t>,</w:t>
      </w:r>
      <w:r w:rsidR="004A0C83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(20</w:t>
      </w:r>
      <w:r w:rsidR="001A40B3" w:rsidRPr="00483350">
        <w:rPr>
          <w:color w:val="000000" w:themeColor="text1"/>
        </w:rPr>
        <w:t>2</w:t>
      </w:r>
      <w:r w:rsidR="00AF746B" w:rsidRPr="00483350">
        <w:rPr>
          <w:color w:val="000000" w:themeColor="text1"/>
        </w:rPr>
        <w:t>3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</w:t>
      </w:r>
      <w:r w:rsidR="00B20675" w:rsidRPr="00483350">
        <w:rPr>
          <w:color w:val="000000" w:themeColor="text1"/>
        </w:rPr>
        <w:t>.</w:t>
      </w:r>
      <w:r w:rsidRPr="00483350">
        <w:rPr>
          <w:color w:val="000000" w:themeColor="text1"/>
        </w:rPr>
        <w:t xml:space="preserve"> </w:t>
      </w:r>
      <w:r w:rsidR="00AF5D47" w:rsidRPr="00483350">
        <w:rPr>
          <w:color w:val="000000" w:themeColor="text1"/>
        </w:rPr>
        <w:t>–</w:t>
      </w:r>
      <w:r w:rsidR="00AF5D47" w:rsidRPr="00483350">
        <w:rPr>
          <w:b/>
          <w:bCs/>
          <w:color w:val="000000" w:themeColor="text1"/>
        </w:rPr>
        <w:t xml:space="preserve"> </w:t>
      </w:r>
      <w:r w:rsidR="00AF746B" w:rsidRPr="00483350">
        <w:rPr>
          <w:b/>
          <w:bCs/>
          <w:color w:val="000000" w:themeColor="text1"/>
        </w:rPr>
        <w:t>2 695 160</w:t>
      </w:r>
      <w:r w:rsidR="004A0C83" w:rsidRPr="00483350">
        <w:rPr>
          <w:color w:val="000000" w:themeColor="text1"/>
        </w:rPr>
        <w:t xml:space="preserve"> </w:t>
      </w:r>
      <w:r w:rsidR="004A0C83" w:rsidRPr="00483350">
        <w:rPr>
          <w:b/>
          <w:color w:val="000000" w:themeColor="text1"/>
        </w:rPr>
        <w:t>zł</w:t>
      </w:r>
      <w:r w:rsidR="004A0C83" w:rsidRPr="00483350">
        <w:rPr>
          <w:b/>
          <w:bCs/>
          <w:color w:val="000000" w:themeColor="text1"/>
        </w:rPr>
        <w:t xml:space="preserve"> </w:t>
      </w:r>
      <w:r w:rsidRPr="00483350">
        <w:rPr>
          <w:rFonts w:ascii="Arial" w:hAnsi="Arial" w:cs="Arial"/>
          <w:color w:val="000000" w:themeColor="text1"/>
        </w:rPr>
        <w:t xml:space="preserve">), </w:t>
      </w:r>
      <w:r w:rsidRPr="00483350">
        <w:rPr>
          <w:color w:val="000000" w:themeColor="text1"/>
        </w:rPr>
        <w:t>mienie odzyskane w 20</w:t>
      </w:r>
      <w:r w:rsidR="00AF5D47" w:rsidRPr="00483350">
        <w:rPr>
          <w:color w:val="000000" w:themeColor="text1"/>
        </w:rPr>
        <w:t>2</w:t>
      </w:r>
      <w:r w:rsidR="00AF746B" w:rsidRPr="00483350">
        <w:rPr>
          <w:color w:val="000000" w:themeColor="text1"/>
        </w:rPr>
        <w:t>4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r.</w:t>
      </w:r>
      <w:r w:rsidRPr="00483350">
        <w:rPr>
          <w:b/>
          <w:color w:val="000000" w:themeColor="text1"/>
        </w:rPr>
        <w:t xml:space="preserve"> </w:t>
      </w:r>
      <w:r w:rsidR="005A1ED1" w:rsidRPr="00483350">
        <w:rPr>
          <w:b/>
          <w:color w:val="000000" w:themeColor="text1"/>
        </w:rPr>
        <w:t>–</w:t>
      </w:r>
      <w:r w:rsidR="004A0C83" w:rsidRPr="00483350">
        <w:rPr>
          <w:b/>
          <w:color w:val="000000" w:themeColor="text1"/>
        </w:rPr>
        <w:t xml:space="preserve"> </w:t>
      </w:r>
      <w:r w:rsidR="00AF746B" w:rsidRPr="00483350">
        <w:rPr>
          <w:b/>
          <w:color w:val="000000" w:themeColor="text1"/>
        </w:rPr>
        <w:t>394 374</w:t>
      </w:r>
      <w:r w:rsidR="004A0C83" w:rsidRPr="00483350">
        <w:rPr>
          <w:b/>
          <w:color w:val="000000" w:themeColor="text1"/>
        </w:rPr>
        <w:t xml:space="preserve"> zł</w:t>
      </w:r>
      <w:r w:rsidRPr="00483350">
        <w:rPr>
          <w:b/>
          <w:color w:val="000000" w:themeColor="text1"/>
        </w:rPr>
        <w:t xml:space="preserve">, </w:t>
      </w:r>
      <w:r w:rsidRPr="00483350">
        <w:rPr>
          <w:color w:val="000000" w:themeColor="text1"/>
        </w:rPr>
        <w:t>(20</w:t>
      </w:r>
      <w:r w:rsidR="001A40B3" w:rsidRPr="00483350">
        <w:rPr>
          <w:color w:val="000000" w:themeColor="text1"/>
        </w:rPr>
        <w:t>2</w:t>
      </w:r>
      <w:r w:rsidR="00AF746B" w:rsidRPr="00483350">
        <w:rPr>
          <w:color w:val="000000" w:themeColor="text1"/>
        </w:rPr>
        <w:t>3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</w:t>
      </w:r>
      <w:r w:rsidR="00B20675" w:rsidRPr="00483350">
        <w:rPr>
          <w:color w:val="000000" w:themeColor="text1"/>
        </w:rPr>
        <w:t>.</w:t>
      </w:r>
      <w:r w:rsidRPr="00483350">
        <w:rPr>
          <w:color w:val="000000" w:themeColor="text1"/>
        </w:rPr>
        <w:t xml:space="preserve"> – </w:t>
      </w:r>
      <w:r w:rsidR="00AF746B" w:rsidRPr="00483350">
        <w:rPr>
          <w:b/>
          <w:bCs/>
          <w:color w:val="000000" w:themeColor="text1"/>
        </w:rPr>
        <w:t>521 773</w:t>
      </w:r>
      <w:r w:rsidR="00AF746B" w:rsidRPr="00483350">
        <w:rPr>
          <w:color w:val="000000" w:themeColor="text1"/>
        </w:rPr>
        <w:t xml:space="preserve"> </w:t>
      </w:r>
      <w:r w:rsidR="0041245F" w:rsidRPr="00483350">
        <w:rPr>
          <w:b/>
          <w:color w:val="000000" w:themeColor="text1"/>
        </w:rPr>
        <w:t>zł</w:t>
      </w:r>
      <w:r w:rsidR="0041245F" w:rsidRPr="00483350">
        <w:rPr>
          <w:b/>
          <w:bCs/>
          <w:color w:val="000000" w:themeColor="text1"/>
        </w:rPr>
        <w:t xml:space="preserve"> </w:t>
      </w:r>
      <w:r w:rsidRPr="00483350">
        <w:rPr>
          <w:color w:val="000000" w:themeColor="text1"/>
        </w:rPr>
        <w:t>)</w:t>
      </w:r>
      <w:r w:rsidR="00AF5D47" w:rsidRPr="00483350">
        <w:rPr>
          <w:color w:val="000000" w:themeColor="text1"/>
        </w:rPr>
        <w:t xml:space="preserve">. </w:t>
      </w:r>
      <w:r w:rsidRPr="00483350">
        <w:rPr>
          <w:color w:val="000000" w:themeColor="text1"/>
        </w:rPr>
        <w:t>Od sprawców przestępstw zabezpieczono w roku 20</w:t>
      </w:r>
      <w:r w:rsidR="00555DD0" w:rsidRPr="00483350">
        <w:rPr>
          <w:color w:val="000000" w:themeColor="text1"/>
        </w:rPr>
        <w:t>2</w:t>
      </w:r>
      <w:r w:rsidR="00AF746B" w:rsidRPr="00483350">
        <w:rPr>
          <w:color w:val="000000" w:themeColor="text1"/>
        </w:rPr>
        <w:t xml:space="preserve">4 </w:t>
      </w:r>
      <w:r w:rsidR="0041245F" w:rsidRPr="00483350">
        <w:rPr>
          <w:color w:val="000000" w:themeColor="text1"/>
        </w:rPr>
        <w:t>-</w:t>
      </w:r>
      <w:r w:rsidR="00AF746B" w:rsidRPr="00483350">
        <w:rPr>
          <w:color w:val="000000" w:themeColor="text1"/>
        </w:rPr>
        <w:t xml:space="preserve"> </w:t>
      </w:r>
      <w:r w:rsidR="004A0C83" w:rsidRPr="00483350">
        <w:rPr>
          <w:b/>
          <w:bCs/>
          <w:color w:val="000000" w:themeColor="text1"/>
        </w:rPr>
        <w:t>2</w:t>
      </w:r>
      <w:r w:rsidR="00AF746B" w:rsidRPr="00483350">
        <w:rPr>
          <w:b/>
          <w:bCs/>
          <w:color w:val="000000" w:themeColor="text1"/>
        </w:rPr>
        <w:t>90</w:t>
      </w:r>
      <w:r w:rsidR="004A0C83" w:rsidRPr="00483350">
        <w:rPr>
          <w:b/>
          <w:bCs/>
          <w:color w:val="000000" w:themeColor="text1"/>
        </w:rPr>
        <w:t> </w:t>
      </w:r>
      <w:r w:rsidR="00AF746B" w:rsidRPr="00483350">
        <w:rPr>
          <w:b/>
          <w:bCs/>
          <w:color w:val="000000" w:themeColor="text1"/>
        </w:rPr>
        <w:t>400</w:t>
      </w:r>
      <w:r w:rsidR="004A0C83" w:rsidRPr="00483350">
        <w:rPr>
          <w:b/>
          <w:bCs/>
          <w:color w:val="000000" w:themeColor="text1"/>
        </w:rPr>
        <w:t xml:space="preserve"> zł</w:t>
      </w:r>
      <w:r w:rsidR="00555DD0" w:rsidRPr="00483350">
        <w:rPr>
          <w:b/>
          <w:color w:val="000000" w:themeColor="text1"/>
        </w:rPr>
        <w:t xml:space="preserve">, </w:t>
      </w:r>
      <w:r w:rsidR="004A0C83" w:rsidRPr="00483350">
        <w:rPr>
          <w:bCs/>
          <w:color w:val="000000" w:themeColor="text1"/>
        </w:rPr>
        <w:t>(</w:t>
      </w:r>
      <w:r w:rsidRPr="00483350">
        <w:rPr>
          <w:color w:val="000000" w:themeColor="text1"/>
        </w:rPr>
        <w:t>20</w:t>
      </w:r>
      <w:r w:rsidR="005A1ED1" w:rsidRPr="00483350">
        <w:rPr>
          <w:color w:val="000000" w:themeColor="text1"/>
        </w:rPr>
        <w:t>2</w:t>
      </w:r>
      <w:r w:rsidR="00AF746B" w:rsidRPr="00483350">
        <w:rPr>
          <w:color w:val="000000" w:themeColor="text1"/>
        </w:rPr>
        <w:t>3</w:t>
      </w:r>
      <w:r w:rsidR="00B20675"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t>r</w:t>
      </w:r>
      <w:r w:rsidR="005A1ED1" w:rsidRPr="00483350">
        <w:rPr>
          <w:color w:val="000000" w:themeColor="text1"/>
        </w:rPr>
        <w:t>.</w:t>
      </w:r>
      <w:r w:rsidRPr="00483350">
        <w:rPr>
          <w:color w:val="000000" w:themeColor="text1"/>
        </w:rPr>
        <w:t xml:space="preserve"> – </w:t>
      </w:r>
      <w:r w:rsidR="00AF746B" w:rsidRPr="00483350">
        <w:rPr>
          <w:b/>
          <w:bCs/>
          <w:color w:val="000000" w:themeColor="text1"/>
        </w:rPr>
        <w:t>272 232</w:t>
      </w:r>
      <w:r w:rsidR="004A0C83" w:rsidRPr="00483350">
        <w:rPr>
          <w:b/>
          <w:color w:val="000000" w:themeColor="text1"/>
        </w:rPr>
        <w:t xml:space="preserve"> zł</w:t>
      </w:r>
      <w:r w:rsidR="0041245F" w:rsidRPr="00483350">
        <w:rPr>
          <w:b/>
          <w:color w:val="000000" w:themeColor="text1"/>
        </w:rPr>
        <w:t xml:space="preserve"> </w:t>
      </w:r>
      <w:bookmarkEnd w:id="1"/>
      <w:r w:rsidRPr="00483350">
        <w:rPr>
          <w:color w:val="000000" w:themeColor="text1"/>
        </w:rPr>
        <w:t xml:space="preserve">) </w:t>
      </w:r>
    </w:p>
    <w:p w:rsidR="00DE656D" w:rsidRPr="0073468D" w:rsidRDefault="00DE656D">
      <w:pPr>
        <w:pStyle w:val="Default"/>
        <w:jc w:val="both"/>
        <w:rPr>
          <w:b/>
          <w:bCs/>
          <w:color w:val="000000" w:themeColor="text1"/>
        </w:rPr>
      </w:pPr>
    </w:p>
    <w:p w:rsidR="00DE656D" w:rsidRPr="0073468D" w:rsidRDefault="00DE656D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DE656D" w:rsidRPr="0073468D" w:rsidRDefault="00F547C2">
      <w:pPr>
        <w:spacing w:after="0"/>
        <w:jc w:val="center"/>
        <w:rPr>
          <w:color w:val="000000" w:themeColor="text1"/>
        </w:rPr>
      </w:pPr>
      <w:r w:rsidRPr="0073468D">
        <w:rPr>
          <w:rFonts w:ascii="Times New Roman" w:hAnsi="Times New Roman"/>
          <w:b/>
          <w:bCs/>
          <w:color w:val="000000" w:themeColor="text1"/>
          <w:sz w:val="24"/>
        </w:rPr>
        <w:t>Zagrożenie przestępczością</w:t>
      </w:r>
      <w:r w:rsidRPr="0073468D">
        <w:rPr>
          <w:rStyle w:val="Zakotwiczenieprzypisudolnego"/>
          <w:rFonts w:ascii="Times New Roman" w:hAnsi="Times New Roman"/>
          <w:b/>
          <w:bCs/>
          <w:color w:val="000000" w:themeColor="text1"/>
          <w:sz w:val="24"/>
        </w:rPr>
        <w:footnoteReference w:id="1"/>
      </w:r>
    </w:p>
    <w:p w:rsidR="00DE656D" w:rsidRPr="0073468D" w:rsidRDefault="00DE656D">
      <w:pPr>
        <w:spacing w:after="0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DE656D" w:rsidRPr="0073468D" w:rsidRDefault="00664D03">
      <w:pPr>
        <w:jc w:val="center"/>
        <w:rPr>
          <w:rFonts w:ascii="Times New Roman" w:hAnsi="Times New Roman"/>
          <w:b/>
          <w:color w:val="000000" w:themeColor="text1"/>
          <w:sz w:val="24"/>
          <w:highlight w:val="white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hd w:val="clear" w:color="auto" w:fill="F2F2F2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41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E656D" w:rsidRPr="0073468D" w:rsidRDefault="00DE656D">
      <w:pPr>
        <w:pStyle w:val="Default"/>
        <w:jc w:val="both"/>
        <w:rPr>
          <w:rFonts w:ascii="Arial" w:hAnsi="Arial" w:cs="Arial"/>
          <w:color w:val="000000" w:themeColor="text1"/>
          <w:sz w:val="14"/>
          <w:szCs w:val="14"/>
        </w:rPr>
      </w:pPr>
    </w:p>
    <w:p w:rsidR="00DE656D" w:rsidRPr="0073468D" w:rsidRDefault="00F547C2">
      <w:pPr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  <w:r w:rsidRPr="0073468D">
        <w:rPr>
          <w:rFonts w:ascii="Times New Roman" w:hAnsi="Times New Roman"/>
          <w:b/>
          <w:bCs/>
          <w:color w:val="000000" w:themeColor="text1"/>
          <w:sz w:val="24"/>
        </w:rPr>
        <w:lastRenderedPageBreak/>
        <w:t xml:space="preserve">Przestępstwa najbardziej uciążliwe społecznie w 7 podstawowych kategoriach </w:t>
      </w:r>
      <w:r w:rsidRPr="0073468D">
        <w:rPr>
          <w:rFonts w:ascii="Times New Roman" w:hAnsi="Times New Roman"/>
          <w:b/>
          <w:bCs/>
          <w:color w:val="000000" w:themeColor="text1"/>
          <w:sz w:val="24"/>
        </w:rPr>
        <w:br/>
        <w:t>(kradzież, kradzież z włamaniem, kradzież samochodu, rozbój i wymuszenie rozbójnicze, bójka lub pobicie, uszczerbek na zdrowiu, uszkodzenie rzeczy)</w:t>
      </w:r>
    </w:p>
    <w:p w:rsidR="00DE656D" w:rsidRPr="0073468D" w:rsidRDefault="00F54D26">
      <w:pPr>
        <w:jc w:val="center"/>
        <w:rPr>
          <w:color w:val="000000" w:themeColor="text1"/>
        </w:rPr>
      </w:pPr>
      <w:bookmarkStart w:id="2" w:name="_1610438160"/>
      <w:bookmarkStart w:id="3" w:name="_1610352332"/>
      <w:bookmarkEnd w:id="2"/>
      <w:bookmarkEnd w:id="3"/>
      <w:r w:rsidRPr="0073468D">
        <w:rPr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42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D7BAB" w:rsidRPr="0073468D" w:rsidRDefault="00BD7BAB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DE656D" w:rsidRPr="0073468D" w:rsidRDefault="00F547C2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  <w:r w:rsidRPr="0073468D">
        <w:rPr>
          <w:rFonts w:ascii="Times New Roman" w:hAnsi="Times New Roman"/>
          <w:b/>
          <w:bCs/>
          <w:color w:val="000000" w:themeColor="text1"/>
          <w:sz w:val="24"/>
        </w:rPr>
        <w:t>Przestępstwa najbardziej uciążliwe społecznie w 7 podstawowych kategoriach</w:t>
      </w:r>
    </w:p>
    <w:p w:rsidR="00DE656D" w:rsidRPr="0073468D" w:rsidRDefault="00F547C2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>w rozbiciu na jednostki administracyjne powiatu radzyńskiego</w:t>
      </w:r>
    </w:p>
    <w:p w:rsidR="00DE656D" w:rsidRPr="0073468D" w:rsidRDefault="00F54D26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229630</wp:posOffset>
            </wp:positionH>
            <wp:positionV relativeFrom="paragraph">
              <wp:posOffset>204973</wp:posOffset>
            </wp:positionV>
            <wp:extent cx="5304347" cy="3053488"/>
            <wp:effectExtent l="0" t="0" r="10795" b="13970"/>
            <wp:wrapNone/>
            <wp:docPr id="144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12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12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12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12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12"/>
        </w:rPr>
      </w:pPr>
    </w:p>
    <w:p w:rsidR="00DE656D" w:rsidRPr="0073468D" w:rsidRDefault="00F547C2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>Zagrożenie rozbojami i wymuszeniami rozbójniczymi</w:t>
      </w:r>
    </w:p>
    <w:p w:rsidR="00AF5629" w:rsidRPr="0073468D" w:rsidRDefault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AF5629" w:rsidRPr="0073468D" w:rsidRDefault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AF5629" w:rsidRPr="0073468D" w:rsidRDefault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AF5629" w:rsidRPr="0073468D" w:rsidRDefault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E72B3F" w:rsidRPr="0073468D" w:rsidRDefault="00E72B3F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E72B3F" w:rsidRPr="0073468D" w:rsidRDefault="00E72B3F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E72B3F" w:rsidRPr="0073468D" w:rsidRDefault="00E72B3F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E72B3F" w:rsidRPr="0073468D" w:rsidRDefault="00E72B3F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AF5629" w:rsidRPr="0073468D" w:rsidRDefault="00AF5629" w:rsidP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lastRenderedPageBreak/>
        <w:t>Zagrożenie rozbojami i wymuszeniami rozbójniczymi</w:t>
      </w:r>
    </w:p>
    <w:p w:rsidR="00B87423" w:rsidRPr="0073468D" w:rsidRDefault="00B87423" w:rsidP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DE656D" w:rsidRPr="0073468D" w:rsidRDefault="00AF5629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lang w:eastAsia="pl-PL"/>
        </w:rPr>
        <w:drawing>
          <wp:inline distT="0" distB="0" distL="0" distR="0">
            <wp:extent cx="5974080" cy="2721610"/>
            <wp:effectExtent l="0" t="0" r="7620" b="2540"/>
            <wp:docPr id="44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D107F" w:rsidRPr="00483350" w:rsidRDefault="006D107F" w:rsidP="006D107F">
      <w:pPr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83350">
        <w:rPr>
          <w:rFonts w:ascii="Times New Roman" w:hAnsi="Times New Roman"/>
          <w:color w:val="000000" w:themeColor="text1"/>
          <w:sz w:val="24"/>
          <w:szCs w:val="24"/>
        </w:rPr>
        <w:t>W 202</w:t>
      </w:r>
      <w:r w:rsidR="00C0609E" w:rsidRPr="00483350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roku wszczęto </w:t>
      </w:r>
      <w:r w:rsidR="00C0609E" w:rsidRPr="00483350">
        <w:rPr>
          <w:rFonts w:ascii="Times New Roman" w:hAnsi="Times New Roman"/>
          <w:b/>
          <w:color w:val="000000" w:themeColor="text1"/>
          <w:sz w:val="24"/>
          <w:szCs w:val="24"/>
        </w:rPr>
        <w:t>2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postępowa</w:t>
      </w:r>
      <w:r w:rsidR="004D3374" w:rsidRPr="00483350">
        <w:rPr>
          <w:rFonts w:ascii="Times New Roman" w:hAnsi="Times New Roman"/>
          <w:color w:val="000000" w:themeColor="text1"/>
          <w:sz w:val="24"/>
          <w:szCs w:val="24"/>
        </w:rPr>
        <w:t>nia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>, a w roku 202</w:t>
      </w:r>
      <w:r w:rsidR="00C0609E" w:rsidRPr="0048335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w tej kategorii wszczęto </w:t>
      </w:r>
      <w:r w:rsidR="008672B4"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>4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postępowa</w:t>
      </w:r>
      <w:r w:rsidR="008672B4" w:rsidRPr="00483350">
        <w:rPr>
          <w:rFonts w:ascii="Times New Roman" w:hAnsi="Times New Roman"/>
          <w:color w:val="000000" w:themeColor="text1"/>
          <w:sz w:val="24"/>
          <w:szCs w:val="24"/>
        </w:rPr>
        <w:t>nia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przygotowawcz</w:t>
      </w:r>
      <w:r w:rsidR="008672B4" w:rsidRPr="00483350">
        <w:rPr>
          <w:rFonts w:ascii="Times New Roman" w:hAnsi="Times New Roman"/>
          <w:color w:val="000000" w:themeColor="text1"/>
          <w:sz w:val="24"/>
          <w:szCs w:val="24"/>
        </w:rPr>
        <w:t>e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. Wykrywalność w tej kategorii wyniosła </w:t>
      </w:r>
      <w:r w:rsidR="00C0609E"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>10</w:t>
      </w:r>
      <w:r w:rsidR="00C0609E" w:rsidRPr="00483350">
        <w:rPr>
          <w:rFonts w:ascii="Times New Roman" w:hAnsi="Times New Roman"/>
          <w:b/>
          <w:color w:val="000000" w:themeColor="text1"/>
          <w:sz w:val="24"/>
          <w:szCs w:val="24"/>
        </w:rPr>
        <w:t>0</w:t>
      </w:r>
      <w:r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>%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, przy średniej wojewódzkiej </w:t>
      </w:r>
      <w:r w:rsidRPr="00483350">
        <w:rPr>
          <w:rFonts w:ascii="Times New Roman" w:hAnsi="Times New Roman"/>
          <w:b/>
          <w:color w:val="000000" w:themeColor="text1"/>
          <w:sz w:val="24"/>
          <w:szCs w:val="24"/>
        </w:rPr>
        <w:t>9</w:t>
      </w:r>
      <w:r w:rsidR="008672B4" w:rsidRPr="00483350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483350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C0609E" w:rsidRPr="00483350">
        <w:rPr>
          <w:rFonts w:ascii="Times New Roman" w:hAnsi="Times New Roman"/>
          <w:b/>
          <w:color w:val="000000" w:themeColor="text1"/>
          <w:sz w:val="24"/>
          <w:szCs w:val="24"/>
        </w:rPr>
        <w:t>7</w:t>
      </w:r>
      <w:r w:rsidRPr="00483350">
        <w:rPr>
          <w:rFonts w:ascii="Times New Roman" w:hAnsi="Times New Roman"/>
          <w:b/>
          <w:color w:val="000000" w:themeColor="text1"/>
          <w:sz w:val="24"/>
          <w:szCs w:val="24"/>
        </w:rPr>
        <w:t>%.</w:t>
      </w:r>
    </w:p>
    <w:p w:rsidR="006D107F" w:rsidRPr="0073468D" w:rsidRDefault="006D107F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2F58E5" w:rsidRPr="0073468D" w:rsidRDefault="002F58E5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lang w:eastAsia="pl-PL"/>
        </w:rPr>
        <w:drawing>
          <wp:anchor distT="0" distB="0" distL="114300" distR="114300" simplePos="0" relativeHeight="251684864" behindDoc="0" locked="0" layoutInCell="1" allowOverlap="1" wp14:anchorId="3A7541C0" wp14:editId="3F683B8A">
            <wp:simplePos x="0" y="0"/>
            <wp:positionH relativeFrom="margin">
              <wp:align>left</wp:align>
            </wp:positionH>
            <wp:positionV relativeFrom="paragraph">
              <wp:posOffset>277495</wp:posOffset>
            </wp:positionV>
            <wp:extent cx="5962650" cy="3053080"/>
            <wp:effectExtent l="0" t="0" r="0" b="13970"/>
            <wp:wrapNone/>
            <wp:docPr id="2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</wp:anchor>
        </w:drawing>
      </w:r>
    </w:p>
    <w:p w:rsidR="002F58E5" w:rsidRPr="0073468D" w:rsidRDefault="002F58E5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DE656D" w:rsidRPr="0073468D" w:rsidRDefault="00DE656D">
      <w:pPr>
        <w:tabs>
          <w:tab w:val="left" w:pos="5007"/>
        </w:tabs>
        <w:spacing w:after="120"/>
        <w:jc w:val="center"/>
        <w:rPr>
          <w:rFonts w:ascii="Times New Roman" w:hAnsi="Times New Roman"/>
          <w:b/>
          <w:bCs/>
          <w:color w:val="000000" w:themeColor="text1"/>
          <w:sz w:val="2"/>
        </w:rPr>
      </w:pPr>
    </w:p>
    <w:p w:rsidR="002F58E5" w:rsidRPr="0073468D" w:rsidRDefault="00F547C2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W ocenianym roku stwierdzono </w:t>
      </w:r>
      <w:r w:rsidR="005205AF"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>3</w:t>
      </w:r>
      <w:r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przestępstwa, </w:t>
      </w:r>
      <w:r w:rsidR="005205AF" w:rsidRPr="0073468D">
        <w:rPr>
          <w:rFonts w:ascii="Times New Roman" w:hAnsi="Times New Roman"/>
          <w:color w:val="000000" w:themeColor="text1"/>
          <w:sz w:val="24"/>
          <w:szCs w:val="24"/>
        </w:rPr>
        <w:t>gdzie w roku 2019</w:t>
      </w:r>
      <w:r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5205AF"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było ich </w:t>
      </w:r>
      <w:r w:rsidR="005205AF" w:rsidRPr="0073468D"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. </w:t>
      </w: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F58E5" w:rsidRPr="0073468D" w:rsidRDefault="00F547C2">
      <w:pPr>
        <w:jc w:val="center"/>
        <w:rPr>
          <w:rFonts w:ascii="Times New Roman" w:hAnsi="Times New Roman"/>
          <w:color w:val="000000" w:themeColor="text1"/>
          <w:lang w:eastAsia="pl-PL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lastRenderedPageBreak/>
        <w:t>Zagrożenie kradzieżami samochodów</w:t>
      </w:r>
    </w:p>
    <w:p w:rsidR="00DE656D" w:rsidRPr="0073468D" w:rsidRDefault="0003353E">
      <w:pPr>
        <w:jc w:val="center"/>
        <w:rPr>
          <w:rFonts w:ascii="Times New Roman" w:hAnsi="Times New Roman"/>
          <w:color w:val="000000" w:themeColor="text1"/>
          <w:lang w:eastAsia="pl-PL"/>
        </w:rPr>
      </w:pPr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764530" cy="2943225"/>
            <wp:effectExtent l="0" t="0" r="7620" b="9525"/>
            <wp:docPr id="45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6D107F" w:rsidRPr="00483350" w:rsidRDefault="006D107F" w:rsidP="006D107F">
      <w:pPr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483350">
        <w:rPr>
          <w:rFonts w:ascii="Times New Roman" w:hAnsi="Times New Roman"/>
          <w:color w:val="000000" w:themeColor="text1"/>
          <w:sz w:val="24"/>
          <w:szCs w:val="24"/>
        </w:rPr>
        <w:t>W 202</w:t>
      </w:r>
      <w:r w:rsidR="008F1DD1" w:rsidRPr="00483350">
        <w:rPr>
          <w:rFonts w:ascii="Times New Roman" w:hAnsi="Times New Roman"/>
          <w:color w:val="000000" w:themeColor="text1"/>
          <w:sz w:val="24"/>
          <w:szCs w:val="24"/>
        </w:rPr>
        <w:t>4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roku </w:t>
      </w:r>
      <w:r w:rsidR="00242D06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odnotowano </w:t>
      </w:r>
      <w:r w:rsidR="008F1DD1"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>2</w:t>
      </w:r>
      <w:r w:rsidR="00945B54"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683AA5" w:rsidRPr="00483350">
        <w:rPr>
          <w:rFonts w:ascii="Times New Roman" w:hAnsi="Times New Roman"/>
          <w:color w:val="000000" w:themeColor="text1"/>
          <w:sz w:val="24"/>
          <w:szCs w:val="24"/>
        </w:rPr>
        <w:t>przestępstw</w:t>
      </w:r>
      <w:r w:rsidR="008F1DD1" w:rsidRPr="00483350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683AA5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tej kategorii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>, w roku 202</w:t>
      </w:r>
      <w:r w:rsidR="008F1DD1" w:rsidRPr="00483350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945B54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odnotowano </w:t>
      </w:r>
      <w:r w:rsidR="008F1DD1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1 </w:t>
      </w:r>
      <w:r w:rsidR="00945B54" w:rsidRPr="00483350">
        <w:rPr>
          <w:rFonts w:ascii="Times New Roman" w:hAnsi="Times New Roman"/>
          <w:color w:val="000000" w:themeColor="text1"/>
          <w:sz w:val="24"/>
          <w:szCs w:val="24"/>
        </w:rPr>
        <w:t>przestępstw</w:t>
      </w:r>
      <w:r w:rsidR="008F1DD1" w:rsidRPr="00483350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945B54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w t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ej kategorii. </w:t>
      </w:r>
      <w:r w:rsidR="00C66CFE">
        <w:rPr>
          <w:rFonts w:ascii="Times New Roman" w:hAnsi="Times New Roman"/>
          <w:color w:val="000000" w:themeColor="text1"/>
          <w:sz w:val="24"/>
          <w:szCs w:val="24"/>
        </w:rPr>
        <w:t>Ś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>redni</w:t>
      </w:r>
      <w:r w:rsidR="00C66CFE">
        <w:rPr>
          <w:rFonts w:ascii="Times New Roman" w:hAnsi="Times New Roman"/>
          <w:color w:val="000000" w:themeColor="text1"/>
          <w:sz w:val="24"/>
          <w:szCs w:val="24"/>
        </w:rPr>
        <w:t>a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wojewódzk</w:t>
      </w:r>
      <w:r w:rsidR="00C66CFE">
        <w:rPr>
          <w:rFonts w:ascii="Times New Roman" w:hAnsi="Times New Roman"/>
          <w:color w:val="000000" w:themeColor="text1"/>
          <w:sz w:val="24"/>
          <w:szCs w:val="24"/>
        </w:rPr>
        <w:t>a</w:t>
      </w:r>
      <w:r w:rsidR="00683AA5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na rok 202</w:t>
      </w:r>
      <w:r w:rsidR="008F1DD1" w:rsidRPr="00483350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683AA5"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wyniosła</w:t>
      </w:r>
      <w:r w:rsidRPr="00483350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683AA5"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>7</w:t>
      </w:r>
      <w:r w:rsidR="00945B54" w:rsidRPr="00483350">
        <w:rPr>
          <w:rFonts w:ascii="Times New Roman" w:hAnsi="Times New Roman"/>
          <w:b/>
          <w:bCs/>
          <w:color w:val="000000" w:themeColor="text1"/>
          <w:sz w:val="24"/>
          <w:szCs w:val="24"/>
        </w:rPr>
        <w:t>5</w:t>
      </w:r>
      <w:r w:rsidRPr="00483350">
        <w:rPr>
          <w:rFonts w:ascii="Times New Roman" w:hAnsi="Times New Roman"/>
          <w:b/>
          <w:color w:val="000000" w:themeColor="text1"/>
          <w:sz w:val="24"/>
          <w:szCs w:val="24"/>
        </w:rPr>
        <w:t>,</w:t>
      </w:r>
      <w:r w:rsidR="008F1DD1" w:rsidRPr="00483350">
        <w:rPr>
          <w:rFonts w:ascii="Times New Roman" w:hAnsi="Times New Roman"/>
          <w:b/>
          <w:color w:val="000000" w:themeColor="text1"/>
          <w:sz w:val="24"/>
          <w:szCs w:val="24"/>
        </w:rPr>
        <w:t>5</w:t>
      </w:r>
      <w:r w:rsidRPr="00483350">
        <w:rPr>
          <w:rFonts w:ascii="Times New Roman" w:hAnsi="Times New Roman"/>
          <w:b/>
          <w:color w:val="000000" w:themeColor="text1"/>
          <w:sz w:val="24"/>
          <w:szCs w:val="24"/>
        </w:rPr>
        <w:t>%.</w:t>
      </w:r>
    </w:p>
    <w:p w:rsidR="006D107F" w:rsidRPr="00483350" w:rsidRDefault="006D107F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86912" behindDoc="0" locked="0" layoutInCell="1" allowOverlap="1" wp14:anchorId="4B507256" wp14:editId="683F3611">
            <wp:simplePos x="0" y="0"/>
            <wp:positionH relativeFrom="margin">
              <wp:align>left</wp:align>
            </wp:positionH>
            <wp:positionV relativeFrom="paragraph">
              <wp:posOffset>17145</wp:posOffset>
            </wp:positionV>
            <wp:extent cx="5802630" cy="2971800"/>
            <wp:effectExtent l="0" t="0" r="7620" b="0"/>
            <wp:wrapNone/>
            <wp:docPr id="3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jc w:val="center"/>
        <w:rPr>
          <w:rFonts w:ascii="Times New Roman" w:hAnsi="Times New Roman"/>
          <w:color w:val="000000" w:themeColor="text1"/>
          <w:lang w:eastAsia="pl-PL"/>
        </w:rPr>
      </w:pPr>
    </w:p>
    <w:p w:rsidR="002F58E5" w:rsidRPr="0073468D" w:rsidRDefault="002F58E5">
      <w:pPr>
        <w:ind w:firstLine="708"/>
        <w:jc w:val="both"/>
        <w:rPr>
          <w:rFonts w:ascii="Times New Roman" w:hAnsi="Times New Roman"/>
          <w:color w:val="000000" w:themeColor="text1"/>
        </w:rPr>
      </w:pPr>
    </w:p>
    <w:p w:rsidR="00DE656D" w:rsidRPr="0073468D" w:rsidRDefault="00DE656D">
      <w:pPr>
        <w:tabs>
          <w:tab w:val="left" w:pos="5007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DE656D" w:rsidRPr="0073468D" w:rsidRDefault="00DE656D">
      <w:pPr>
        <w:tabs>
          <w:tab w:val="left" w:pos="5007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1F3AB5" w:rsidRPr="0073468D" w:rsidRDefault="001F3AB5">
      <w:pPr>
        <w:tabs>
          <w:tab w:val="left" w:pos="5007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2F58E5" w:rsidRPr="0073468D" w:rsidRDefault="002F58E5">
      <w:pPr>
        <w:tabs>
          <w:tab w:val="left" w:pos="5007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8672B4" w:rsidRPr="0073468D" w:rsidRDefault="008672B4">
      <w:pPr>
        <w:tabs>
          <w:tab w:val="left" w:pos="5007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</w:p>
    <w:p w:rsidR="00DE656D" w:rsidRPr="0073468D" w:rsidRDefault="00F547C2">
      <w:pPr>
        <w:tabs>
          <w:tab w:val="left" w:pos="5007"/>
        </w:tabs>
        <w:jc w:val="center"/>
        <w:rPr>
          <w:rFonts w:ascii="Times New Roman" w:hAnsi="Times New Roman"/>
          <w:b/>
          <w:bCs/>
          <w:color w:val="000000" w:themeColor="text1"/>
          <w:sz w:val="24"/>
        </w:rPr>
      </w:pPr>
      <w:r w:rsidRPr="0073468D">
        <w:rPr>
          <w:rFonts w:ascii="Times New Roman" w:hAnsi="Times New Roman"/>
          <w:b/>
          <w:bCs/>
          <w:color w:val="000000" w:themeColor="text1"/>
          <w:sz w:val="24"/>
        </w:rPr>
        <w:lastRenderedPageBreak/>
        <w:t>Zagrożenie kradzieżami z włamaniem</w:t>
      </w:r>
    </w:p>
    <w:p w:rsidR="00DE656D" w:rsidRPr="0073468D" w:rsidRDefault="0003353E">
      <w:pPr>
        <w:tabs>
          <w:tab w:val="left" w:pos="5007"/>
        </w:tabs>
        <w:jc w:val="center"/>
        <w:rPr>
          <w:rFonts w:ascii="Times New Roman" w:hAnsi="Times New Roman"/>
          <w:color w:val="000000" w:themeColor="text1"/>
          <w:lang w:eastAsia="pl-PL"/>
        </w:rPr>
      </w:pPr>
      <w:bookmarkStart w:id="4" w:name="_1610353256"/>
      <w:bookmarkEnd w:id="4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46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E656D" w:rsidRPr="00483350" w:rsidRDefault="00F547C2" w:rsidP="00683AA5">
      <w:pPr>
        <w:pStyle w:val="Default"/>
        <w:ind w:firstLine="708"/>
        <w:jc w:val="both"/>
        <w:rPr>
          <w:color w:val="000000" w:themeColor="text1"/>
          <w:sz w:val="22"/>
          <w:szCs w:val="22"/>
        </w:rPr>
      </w:pPr>
      <w:r w:rsidRPr="00483350">
        <w:rPr>
          <w:color w:val="000000" w:themeColor="text1"/>
          <w:sz w:val="22"/>
          <w:szCs w:val="22"/>
        </w:rPr>
        <w:t xml:space="preserve">W roku sprawozdawczym wszczęliśmy </w:t>
      </w:r>
      <w:r w:rsidR="001F3AB5" w:rsidRPr="00483350">
        <w:rPr>
          <w:b/>
          <w:color w:val="000000" w:themeColor="text1"/>
          <w:sz w:val="22"/>
          <w:szCs w:val="22"/>
        </w:rPr>
        <w:t>2</w:t>
      </w:r>
      <w:r w:rsidR="006D0B55" w:rsidRPr="00483350">
        <w:rPr>
          <w:b/>
          <w:color w:val="000000" w:themeColor="text1"/>
          <w:sz w:val="22"/>
          <w:szCs w:val="22"/>
        </w:rPr>
        <w:t>3</w:t>
      </w:r>
      <w:r w:rsidR="00CA7227" w:rsidRPr="00483350">
        <w:rPr>
          <w:b/>
          <w:color w:val="000000" w:themeColor="text1"/>
          <w:sz w:val="22"/>
          <w:szCs w:val="22"/>
        </w:rPr>
        <w:t xml:space="preserve"> </w:t>
      </w:r>
      <w:r w:rsidR="00CA7227" w:rsidRPr="00483350">
        <w:rPr>
          <w:color w:val="000000" w:themeColor="text1"/>
          <w:sz w:val="22"/>
          <w:szCs w:val="22"/>
        </w:rPr>
        <w:t>postępowa</w:t>
      </w:r>
      <w:r w:rsidR="006D0B55" w:rsidRPr="00483350">
        <w:rPr>
          <w:color w:val="000000" w:themeColor="text1"/>
          <w:sz w:val="22"/>
          <w:szCs w:val="22"/>
        </w:rPr>
        <w:t>nia</w:t>
      </w:r>
      <w:r w:rsidRPr="00483350">
        <w:rPr>
          <w:color w:val="000000" w:themeColor="text1"/>
          <w:sz w:val="22"/>
          <w:szCs w:val="22"/>
        </w:rPr>
        <w:t xml:space="preserve"> przygotowawcz</w:t>
      </w:r>
      <w:r w:rsidR="006D0B55" w:rsidRPr="00483350">
        <w:rPr>
          <w:color w:val="000000" w:themeColor="text1"/>
          <w:sz w:val="22"/>
          <w:szCs w:val="22"/>
        </w:rPr>
        <w:t>e</w:t>
      </w:r>
      <w:r w:rsidR="00783920" w:rsidRPr="00483350">
        <w:rPr>
          <w:color w:val="000000" w:themeColor="text1"/>
          <w:sz w:val="22"/>
          <w:szCs w:val="22"/>
        </w:rPr>
        <w:t xml:space="preserve"> </w:t>
      </w:r>
      <w:r w:rsidR="006D0B55" w:rsidRPr="00483350">
        <w:rPr>
          <w:color w:val="000000" w:themeColor="text1"/>
          <w:sz w:val="22"/>
          <w:szCs w:val="22"/>
        </w:rPr>
        <w:t xml:space="preserve">w </w:t>
      </w:r>
      <w:r w:rsidRPr="00483350">
        <w:rPr>
          <w:color w:val="000000" w:themeColor="text1"/>
          <w:sz w:val="22"/>
          <w:szCs w:val="22"/>
        </w:rPr>
        <w:t>20</w:t>
      </w:r>
      <w:r w:rsidR="00E2734E" w:rsidRPr="00483350">
        <w:rPr>
          <w:color w:val="000000" w:themeColor="text1"/>
          <w:sz w:val="22"/>
          <w:szCs w:val="22"/>
        </w:rPr>
        <w:t>2</w:t>
      </w:r>
      <w:r w:rsidR="006D0B55" w:rsidRPr="00483350">
        <w:rPr>
          <w:color w:val="000000" w:themeColor="text1"/>
          <w:sz w:val="22"/>
          <w:szCs w:val="22"/>
        </w:rPr>
        <w:t>3</w:t>
      </w:r>
      <w:r w:rsidRPr="00483350">
        <w:rPr>
          <w:color w:val="000000" w:themeColor="text1"/>
          <w:sz w:val="22"/>
          <w:szCs w:val="22"/>
        </w:rPr>
        <w:t xml:space="preserve">r. – </w:t>
      </w:r>
      <w:r w:rsidR="00683AA5" w:rsidRPr="00483350">
        <w:rPr>
          <w:color w:val="000000" w:themeColor="text1"/>
          <w:sz w:val="22"/>
          <w:szCs w:val="22"/>
        </w:rPr>
        <w:t>2</w:t>
      </w:r>
      <w:r w:rsidR="006D0B55" w:rsidRPr="00483350">
        <w:rPr>
          <w:color w:val="000000" w:themeColor="text1"/>
          <w:sz w:val="22"/>
          <w:szCs w:val="22"/>
        </w:rPr>
        <w:t>7</w:t>
      </w:r>
      <w:r w:rsidR="00CA7227" w:rsidRPr="00483350">
        <w:rPr>
          <w:color w:val="000000" w:themeColor="text1"/>
          <w:sz w:val="22"/>
          <w:szCs w:val="22"/>
        </w:rPr>
        <w:t xml:space="preserve">. </w:t>
      </w:r>
      <w:r w:rsidR="00683AA5" w:rsidRPr="00483350">
        <w:rPr>
          <w:color w:val="000000" w:themeColor="text1"/>
          <w:sz w:val="22"/>
          <w:szCs w:val="22"/>
        </w:rPr>
        <w:br/>
      </w:r>
      <w:r w:rsidR="00CA7227" w:rsidRPr="00483350">
        <w:rPr>
          <w:color w:val="000000" w:themeColor="text1"/>
          <w:sz w:val="22"/>
          <w:szCs w:val="22"/>
        </w:rPr>
        <w:t xml:space="preserve">W stosunku do </w:t>
      </w:r>
      <w:r w:rsidR="00E2734E" w:rsidRPr="00483350">
        <w:rPr>
          <w:color w:val="000000" w:themeColor="text1"/>
          <w:sz w:val="22"/>
          <w:szCs w:val="22"/>
        </w:rPr>
        <w:t xml:space="preserve">roku </w:t>
      </w:r>
      <w:r w:rsidR="00FA3D6B" w:rsidRPr="00483350">
        <w:rPr>
          <w:color w:val="000000" w:themeColor="text1"/>
          <w:sz w:val="22"/>
          <w:szCs w:val="22"/>
        </w:rPr>
        <w:t>(</w:t>
      </w:r>
      <w:r w:rsidR="00CA7227" w:rsidRPr="00483350">
        <w:rPr>
          <w:color w:val="000000" w:themeColor="text1"/>
          <w:sz w:val="22"/>
          <w:szCs w:val="22"/>
        </w:rPr>
        <w:t>20</w:t>
      </w:r>
      <w:r w:rsidR="00E2734E" w:rsidRPr="00483350">
        <w:rPr>
          <w:color w:val="000000" w:themeColor="text1"/>
          <w:sz w:val="22"/>
          <w:szCs w:val="22"/>
        </w:rPr>
        <w:t>2</w:t>
      </w:r>
      <w:r w:rsidR="006D0B55" w:rsidRPr="00483350">
        <w:rPr>
          <w:color w:val="000000" w:themeColor="text1"/>
          <w:sz w:val="22"/>
          <w:szCs w:val="22"/>
        </w:rPr>
        <w:t>3</w:t>
      </w:r>
      <w:r w:rsidR="00FA3D6B" w:rsidRPr="00483350">
        <w:rPr>
          <w:color w:val="000000" w:themeColor="text1"/>
          <w:sz w:val="22"/>
          <w:szCs w:val="22"/>
        </w:rPr>
        <w:t>- 42)</w:t>
      </w:r>
      <w:r w:rsidRPr="00483350">
        <w:rPr>
          <w:color w:val="000000" w:themeColor="text1"/>
          <w:sz w:val="22"/>
          <w:szCs w:val="22"/>
        </w:rPr>
        <w:t xml:space="preserve"> </w:t>
      </w:r>
      <w:r w:rsidR="00FA3D6B" w:rsidRPr="00483350">
        <w:rPr>
          <w:color w:val="000000" w:themeColor="text1"/>
          <w:sz w:val="22"/>
          <w:szCs w:val="22"/>
        </w:rPr>
        <w:t>zaistniała podobna il</w:t>
      </w:r>
      <w:r w:rsidRPr="00483350">
        <w:rPr>
          <w:color w:val="000000" w:themeColor="text1"/>
          <w:sz w:val="22"/>
          <w:szCs w:val="22"/>
        </w:rPr>
        <w:t>oś</w:t>
      </w:r>
      <w:r w:rsidR="00FA3D6B" w:rsidRPr="00483350">
        <w:rPr>
          <w:color w:val="000000" w:themeColor="text1"/>
          <w:sz w:val="22"/>
          <w:szCs w:val="22"/>
        </w:rPr>
        <w:t>ć</w:t>
      </w:r>
      <w:r w:rsidRPr="00483350">
        <w:rPr>
          <w:color w:val="000000" w:themeColor="text1"/>
          <w:sz w:val="22"/>
          <w:szCs w:val="22"/>
        </w:rPr>
        <w:t xml:space="preserve"> przestępstw stwierdzonych </w:t>
      </w:r>
      <w:r w:rsidR="008672B4" w:rsidRPr="00483350">
        <w:rPr>
          <w:b/>
          <w:bCs/>
          <w:color w:val="000000" w:themeColor="text1"/>
          <w:sz w:val="22"/>
          <w:szCs w:val="22"/>
        </w:rPr>
        <w:t>4</w:t>
      </w:r>
      <w:r w:rsidR="00FA3D6B" w:rsidRPr="00483350">
        <w:rPr>
          <w:b/>
          <w:bCs/>
          <w:color w:val="000000" w:themeColor="text1"/>
          <w:sz w:val="22"/>
          <w:szCs w:val="22"/>
        </w:rPr>
        <w:t>1</w:t>
      </w:r>
      <w:r w:rsidRPr="00483350">
        <w:rPr>
          <w:color w:val="000000" w:themeColor="text1"/>
          <w:sz w:val="22"/>
          <w:szCs w:val="22"/>
        </w:rPr>
        <w:t xml:space="preserve"> w roku 20</w:t>
      </w:r>
      <w:r w:rsidR="001F3AB5" w:rsidRPr="00483350">
        <w:rPr>
          <w:color w:val="000000" w:themeColor="text1"/>
          <w:sz w:val="22"/>
          <w:szCs w:val="22"/>
        </w:rPr>
        <w:t>2</w:t>
      </w:r>
      <w:r w:rsidR="00FA3D6B" w:rsidRPr="00483350">
        <w:rPr>
          <w:color w:val="000000" w:themeColor="text1"/>
          <w:sz w:val="22"/>
          <w:szCs w:val="22"/>
        </w:rPr>
        <w:t>4</w:t>
      </w:r>
      <w:r w:rsidRPr="00483350">
        <w:rPr>
          <w:color w:val="000000" w:themeColor="text1"/>
          <w:sz w:val="22"/>
          <w:szCs w:val="22"/>
        </w:rPr>
        <w:t>. Na koniec 20</w:t>
      </w:r>
      <w:r w:rsidR="001F3AB5" w:rsidRPr="00483350">
        <w:rPr>
          <w:color w:val="000000" w:themeColor="text1"/>
          <w:sz w:val="22"/>
          <w:szCs w:val="22"/>
        </w:rPr>
        <w:t>2</w:t>
      </w:r>
      <w:r w:rsidR="00FA3D6B" w:rsidRPr="00483350">
        <w:rPr>
          <w:color w:val="000000" w:themeColor="text1"/>
          <w:sz w:val="22"/>
          <w:szCs w:val="22"/>
        </w:rPr>
        <w:t>4</w:t>
      </w:r>
      <w:r w:rsidRPr="00483350">
        <w:rPr>
          <w:color w:val="000000" w:themeColor="text1"/>
          <w:sz w:val="22"/>
          <w:szCs w:val="22"/>
        </w:rPr>
        <w:t xml:space="preserve"> r. uzyskaliśmy wskaźnik wykrywalności </w:t>
      </w:r>
      <w:r w:rsidR="00FA3D6B" w:rsidRPr="00483350">
        <w:rPr>
          <w:b/>
          <w:bCs/>
          <w:color w:val="000000" w:themeColor="text1"/>
          <w:sz w:val="22"/>
          <w:szCs w:val="22"/>
        </w:rPr>
        <w:t>72</w:t>
      </w:r>
      <w:r w:rsidRPr="00483350">
        <w:rPr>
          <w:b/>
          <w:bCs/>
          <w:color w:val="000000" w:themeColor="text1"/>
          <w:sz w:val="22"/>
          <w:szCs w:val="22"/>
        </w:rPr>
        <w:t>,</w:t>
      </w:r>
      <w:r w:rsidR="00FA3D6B" w:rsidRPr="00483350">
        <w:rPr>
          <w:b/>
          <w:bCs/>
          <w:color w:val="000000" w:themeColor="text1"/>
          <w:sz w:val="22"/>
          <w:szCs w:val="22"/>
        </w:rPr>
        <w:t>7</w:t>
      </w:r>
      <w:r w:rsidRPr="00483350">
        <w:rPr>
          <w:b/>
          <w:bCs/>
          <w:color w:val="000000" w:themeColor="text1"/>
          <w:sz w:val="22"/>
          <w:szCs w:val="22"/>
        </w:rPr>
        <w:t xml:space="preserve">% </w:t>
      </w:r>
      <w:r w:rsidRPr="00483350">
        <w:rPr>
          <w:color w:val="000000" w:themeColor="text1"/>
          <w:sz w:val="22"/>
          <w:szCs w:val="22"/>
        </w:rPr>
        <w:t xml:space="preserve">i </w:t>
      </w:r>
      <w:r w:rsidR="00FA3D6B" w:rsidRPr="00483350">
        <w:rPr>
          <w:color w:val="000000" w:themeColor="text1"/>
          <w:sz w:val="22"/>
          <w:szCs w:val="22"/>
        </w:rPr>
        <w:t>jest</w:t>
      </w:r>
      <w:r w:rsidRPr="00483350">
        <w:rPr>
          <w:color w:val="000000" w:themeColor="text1"/>
          <w:sz w:val="22"/>
          <w:szCs w:val="22"/>
        </w:rPr>
        <w:t xml:space="preserve"> on </w:t>
      </w:r>
      <w:r w:rsidR="00FA3D6B" w:rsidRPr="00483350">
        <w:rPr>
          <w:color w:val="000000" w:themeColor="text1"/>
          <w:sz w:val="22"/>
          <w:szCs w:val="22"/>
        </w:rPr>
        <w:t xml:space="preserve">zdecydowanie –wyższy </w:t>
      </w:r>
      <w:r w:rsidRPr="00483350">
        <w:rPr>
          <w:color w:val="000000" w:themeColor="text1"/>
          <w:sz w:val="22"/>
          <w:szCs w:val="22"/>
        </w:rPr>
        <w:t xml:space="preserve">niż rok wcześniej o </w:t>
      </w:r>
      <w:r w:rsidR="00783920" w:rsidRPr="00483350">
        <w:rPr>
          <w:b/>
          <w:color w:val="000000" w:themeColor="text1"/>
          <w:sz w:val="22"/>
          <w:szCs w:val="22"/>
        </w:rPr>
        <w:t>27,5</w:t>
      </w:r>
      <w:r w:rsidRPr="00483350">
        <w:rPr>
          <w:b/>
          <w:bCs/>
          <w:color w:val="000000" w:themeColor="text1"/>
          <w:sz w:val="22"/>
          <w:szCs w:val="22"/>
        </w:rPr>
        <w:t xml:space="preserve">%, </w:t>
      </w:r>
      <w:r w:rsidRPr="00483350">
        <w:rPr>
          <w:color w:val="000000" w:themeColor="text1"/>
          <w:sz w:val="22"/>
          <w:szCs w:val="22"/>
        </w:rPr>
        <w:t>i jednocześnie niż</w:t>
      </w:r>
      <w:r w:rsidR="00E2734E" w:rsidRPr="00483350">
        <w:rPr>
          <w:color w:val="000000" w:themeColor="text1"/>
          <w:sz w:val="22"/>
          <w:szCs w:val="22"/>
        </w:rPr>
        <w:t>szy niż</w:t>
      </w:r>
      <w:r w:rsidRPr="00483350">
        <w:rPr>
          <w:color w:val="000000" w:themeColor="text1"/>
          <w:sz w:val="22"/>
          <w:szCs w:val="22"/>
        </w:rPr>
        <w:t xml:space="preserve"> średnia wojewódzka, </w:t>
      </w:r>
      <w:r w:rsidRPr="00483350">
        <w:rPr>
          <w:color w:val="000000" w:themeColor="text1"/>
        </w:rPr>
        <w:t>(</w:t>
      </w:r>
      <w:r w:rsidRPr="00483350">
        <w:rPr>
          <w:color w:val="000000" w:themeColor="text1"/>
          <w:sz w:val="22"/>
          <w:szCs w:val="22"/>
        </w:rPr>
        <w:t xml:space="preserve">średnia woj. </w:t>
      </w:r>
      <w:r w:rsidR="00783920" w:rsidRPr="00483350">
        <w:rPr>
          <w:b/>
          <w:bCs/>
          <w:color w:val="000000" w:themeColor="text1"/>
          <w:sz w:val="22"/>
          <w:szCs w:val="22"/>
        </w:rPr>
        <w:t>75</w:t>
      </w:r>
      <w:r w:rsidRPr="00483350">
        <w:rPr>
          <w:b/>
          <w:bCs/>
          <w:color w:val="000000" w:themeColor="text1"/>
          <w:sz w:val="22"/>
          <w:szCs w:val="22"/>
        </w:rPr>
        <w:t>,</w:t>
      </w:r>
      <w:r w:rsidR="00783920" w:rsidRPr="00483350">
        <w:rPr>
          <w:b/>
          <w:bCs/>
          <w:color w:val="000000" w:themeColor="text1"/>
          <w:sz w:val="22"/>
          <w:szCs w:val="22"/>
        </w:rPr>
        <w:t>6</w:t>
      </w:r>
      <w:r w:rsidRPr="00483350">
        <w:rPr>
          <w:b/>
          <w:bCs/>
          <w:color w:val="000000" w:themeColor="text1"/>
          <w:sz w:val="22"/>
          <w:szCs w:val="22"/>
        </w:rPr>
        <w:t>%</w:t>
      </w:r>
      <w:r w:rsidRPr="00483350">
        <w:rPr>
          <w:color w:val="000000" w:themeColor="text1"/>
          <w:sz w:val="22"/>
          <w:szCs w:val="22"/>
        </w:rPr>
        <w:t>)</w:t>
      </w:r>
      <w:r w:rsidRPr="00483350">
        <w:rPr>
          <w:b/>
          <w:bCs/>
          <w:color w:val="000000" w:themeColor="text1"/>
          <w:sz w:val="22"/>
          <w:szCs w:val="22"/>
        </w:rPr>
        <w:t>.</w:t>
      </w:r>
      <w:r w:rsidRPr="00483350">
        <w:rPr>
          <w:color w:val="000000" w:themeColor="text1"/>
          <w:sz w:val="22"/>
          <w:szCs w:val="22"/>
        </w:rPr>
        <w:t xml:space="preserve"> Ustalono </w:t>
      </w:r>
      <w:r w:rsidR="0011760B" w:rsidRPr="00483350">
        <w:rPr>
          <w:color w:val="000000" w:themeColor="text1"/>
          <w:sz w:val="22"/>
          <w:szCs w:val="22"/>
        </w:rPr>
        <w:br/>
      </w:r>
      <w:r w:rsidR="008672B4" w:rsidRPr="00483350">
        <w:rPr>
          <w:b/>
          <w:bCs/>
          <w:color w:val="000000" w:themeColor="text1"/>
          <w:sz w:val="22"/>
          <w:szCs w:val="22"/>
        </w:rPr>
        <w:t>1</w:t>
      </w:r>
      <w:r w:rsidR="00783920" w:rsidRPr="00483350">
        <w:rPr>
          <w:b/>
          <w:bCs/>
          <w:color w:val="000000" w:themeColor="text1"/>
          <w:sz w:val="22"/>
          <w:szCs w:val="22"/>
        </w:rPr>
        <w:t>2</w:t>
      </w:r>
      <w:r w:rsidRPr="00483350">
        <w:rPr>
          <w:color w:val="000000" w:themeColor="text1"/>
          <w:sz w:val="22"/>
          <w:szCs w:val="22"/>
        </w:rPr>
        <w:t xml:space="preserve"> sprawców </w:t>
      </w:r>
      <w:r w:rsidR="00683AA5" w:rsidRPr="00483350">
        <w:rPr>
          <w:color w:val="000000" w:themeColor="text1"/>
          <w:sz w:val="22"/>
          <w:szCs w:val="22"/>
        </w:rPr>
        <w:t xml:space="preserve">tej kategorii przestępstwa </w:t>
      </w:r>
      <w:r w:rsidRPr="00483350">
        <w:rPr>
          <w:color w:val="000000" w:themeColor="text1"/>
          <w:sz w:val="22"/>
          <w:szCs w:val="22"/>
        </w:rPr>
        <w:t>(20</w:t>
      </w:r>
      <w:r w:rsidR="00E2734E" w:rsidRPr="00483350">
        <w:rPr>
          <w:color w:val="000000" w:themeColor="text1"/>
          <w:sz w:val="22"/>
          <w:szCs w:val="22"/>
        </w:rPr>
        <w:t>2</w:t>
      </w:r>
      <w:r w:rsidR="00783920" w:rsidRPr="00483350">
        <w:rPr>
          <w:color w:val="000000" w:themeColor="text1"/>
          <w:sz w:val="22"/>
          <w:szCs w:val="22"/>
        </w:rPr>
        <w:t>3</w:t>
      </w:r>
      <w:r w:rsidRPr="00483350">
        <w:rPr>
          <w:color w:val="000000" w:themeColor="text1"/>
          <w:sz w:val="22"/>
          <w:szCs w:val="22"/>
        </w:rPr>
        <w:t xml:space="preserve"> r. – </w:t>
      </w:r>
      <w:r w:rsidR="00783920" w:rsidRPr="00483350">
        <w:rPr>
          <w:color w:val="000000" w:themeColor="text1"/>
          <w:sz w:val="22"/>
          <w:szCs w:val="22"/>
        </w:rPr>
        <w:t>10</w:t>
      </w:r>
      <w:r w:rsidRPr="00483350">
        <w:rPr>
          <w:color w:val="000000" w:themeColor="text1"/>
          <w:sz w:val="22"/>
          <w:szCs w:val="22"/>
        </w:rPr>
        <w:t>).</w:t>
      </w:r>
    </w:p>
    <w:p w:rsidR="00DE656D" w:rsidRPr="0073468D" w:rsidRDefault="00F547C2" w:rsidP="005521AB">
      <w:pPr>
        <w:tabs>
          <w:tab w:val="left" w:pos="709"/>
          <w:tab w:val="left" w:pos="3722"/>
        </w:tabs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color w:val="000000" w:themeColor="text1"/>
          <w:sz w:val="24"/>
          <w:szCs w:val="24"/>
        </w:rPr>
        <w:tab/>
      </w:r>
      <w:r w:rsidR="005521AB" w:rsidRPr="0073468D">
        <w:rPr>
          <w:rFonts w:ascii="Times New Roman" w:hAnsi="Times New Roman"/>
          <w:color w:val="000000" w:themeColor="text1"/>
          <w:sz w:val="24"/>
          <w:szCs w:val="24"/>
        </w:rPr>
        <w:tab/>
      </w:r>
    </w:p>
    <w:p w:rsidR="00DE656D" w:rsidRPr="0073468D" w:rsidRDefault="00CA7227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386703</wp:posOffset>
            </wp:positionH>
            <wp:positionV relativeFrom="paragraph">
              <wp:posOffset>95274</wp:posOffset>
            </wp:positionV>
            <wp:extent cx="5301915" cy="2924355"/>
            <wp:effectExtent l="0" t="0" r="13335" b="9525"/>
            <wp:wrapNone/>
            <wp:docPr id="47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1667C" w:rsidRPr="0073468D" w:rsidRDefault="0011667C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1667C" w:rsidRPr="0073468D" w:rsidRDefault="0011667C">
      <w:pPr>
        <w:spacing w:after="0"/>
        <w:ind w:left="70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577F4C" w:rsidRPr="0073468D" w:rsidRDefault="00577F4C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2734E" w:rsidRPr="0073468D" w:rsidRDefault="00E2734E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2734E" w:rsidRPr="0073468D" w:rsidRDefault="00E2734E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2734E" w:rsidRPr="0073468D" w:rsidRDefault="00E2734E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2734E" w:rsidRPr="0073468D" w:rsidRDefault="00E2734E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2734E" w:rsidRPr="0073468D" w:rsidRDefault="00E2734E" w:rsidP="00E2734E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  <w:r w:rsidRPr="0073468D">
        <w:rPr>
          <w:rFonts w:ascii="Times New Roman" w:hAnsi="Times New Roman"/>
          <w:b/>
          <w:bCs/>
          <w:color w:val="000000" w:themeColor="text1"/>
        </w:rPr>
        <w:lastRenderedPageBreak/>
        <w:t>Zagrożenie kradzieżami rzeczy</w:t>
      </w:r>
    </w:p>
    <w:p w:rsidR="00E2734E" w:rsidRPr="0073468D" w:rsidRDefault="00E2734E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E2734E" w:rsidRPr="0073468D" w:rsidRDefault="00E2734E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 wp14:anchorId="039CB9A5" wp14:editId="2E8AA4AB">
            <wp:extent cx="5934075" cy="2493010"/>
            <wp:effectExtent l="0" t="0" r="9525" b="2540"/>
            <wp:docPr id="6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5521AB" w:rsidRPr="0073468D" w:rsidRDefault="005521AB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F20393" w:rsidRPr="00483350" w:rsidRDefault="00E2734E" w:rsidP="00F20393">
      <w:pPr>
        <w:pStyle w:val="Default"/>
        <w:ind w:firstLine="708"/>
        <w:jc w:val="both"/>
        <w:rPr>
          <w:color w:val="000000" w:themeColor="text1"/>
        </w:rPr>
      </w:pPr>
      <w:r w:rsidRPr="00483350">
        <w:rPr>
          <w:color w:val="000000" w:themeColor="text1"/>
        </w:rPr>
        <w:t xml:space="preserve">W roku sprawozdawczym wszczęliśmy </w:t>
      </w:r>
      <w:r w:rsidR="00783920" w:rsidRPr="00483350">
        <w:rPr>
          <w:b/>
          <w:color w:val="000000" w:themeColor="text1"/>
        </w:rPr>
        <w:t>49</w:t>
      </w:r>
      <w:r w:rsidRPr="00483350">
        <w:rPr>
          <w:b/>
          <w:color w:val="000000" w:themeColor="text1"/>
        </w:rPr>
        <w:t xml:space="preserve"> </w:t>
      </w:r>
      <w:r w:rsidRPr="00483350">
        <w:rPr>
          <w:color w:val="000000" w:themeColor="text1"/>
        </w:rPr>
        <w:t>postępowa</w:t>
      </w:r>
      <w:r w:rsidR="00F20393" w:rsidRPr="00483350">
        <w:rPr>
          <w:color w:val="000000" w:themeColor="text1"/>
        </w:rPr>
        <w:t>ń</w:t>
      </w:r>
      <w:r w:rsidRPr="00483350">
        <w:rPr>
          <w:color w:val="000000" w:themeColor="text1"/>
        </w:rPr>
        <w:t xml:space="preserve"> przygotowawcz</w:t>
      </w:r>
      <w:r w:rsidR="00F20393" w:rsidRPr="00483350">
        <w:rPr>
          <w:color w:val="000000" w:themeColor="text1"/>
        </w:rPr>
        <w:t>ych</w:t>
      </w:r>
      <w:r w:rsidRPr="00483350">
        <w:rPr>
          <w:color w:val="000000" w:themeColor="text1"/>
        </w:rPr>
        <w:t xml:space="preserve"> gdzie w 202</w:t>
      </w:r>
      <w:r w:rsidR="00783920" w:rsidRPr="00483350">
        <w:rPr>
          <w:color w:val="000000" w:themeColor="text1"/>
        </w:rPr>
        <w:t>3</w:t>
      </w:r>
      <w:r w:rsidRPr="00483350">
        <w:rPr>
          <w:color w:val="000000" w:themeColor="text1"/>
        </w:rPr>
        <w:t xml:space="preserve"> r. – </w:t>
      </w:r>
      <w:r w:rsidRPr="00483350">
        <w:rPr>
          <w:b/>
          <w:bCs/>
          <w:color w:val="000000" w:themeColor="text1"/>
        </w:rPr>
        <w:t>5</w:t>
      </w:r>
      <w:r w:rsidR="00783920" w:rsidRPr="00483350">
        <w:rPr>
          <w:b/>
          <w:bCs/>
          <w:color w:val="000000" w:themeColor="text1"/>
        </w:rPr>
        <w:t>5</w:t>
      </w:r>
      <w:r w:rsidRPr="00483350">
        <w:rPr>
          <w:color w:val="000000" w:themeColor="text1"/>
        </w:rPr>
        <w:t>. W stosunku do 202</w:t>
      </w:r>
      <w:r w:rsidR="00783920" w:rsidRPr="00483350">
        <w:rPr>
          <w:color w:val="000000" w:themeColor="text1"/>
        </w:rPr>
        <w:t>3</w:t>
      </w:r>
      <w:r w:rsidRPr="00483350">
        <w:rPr>
          <w:color w:val="000000" w:themeColor="text1"/>
        </w:rPr>
        <w:t xml:space="preserve"> roku nastąpił </w:t>
      </w:r>
      <w:r w:rsidR="00783920" w:rsidRPr="00483350">
        <w:rPr>
          <w:color w:val="000000" w:themeColor="text1"/>
        </w:rPr>
        <w:t>wzrost</w:t>
      </w:r>
      <w:r w:rsidRPr="00483350">
        <w:rPr>
          <w:color w:val="000000" w:themeColor="text1"/>
        </w:rPr>
        <w:t xml:space="preserve"> ilości przestępstw stwierdzonych z </w:t>
      </w:r>
      <w:r w:rsidR="00783920" w:rsidRPr="00483350">
        <w:rPr>
          <w:b/>
          <w:bCs/>
          <w:color w:val="000000" w:themeColor="text1"/>
        </w:rPr>
        <w:t>41</w:t>
      </w:r>
      <w:r w:rsidRPr="00483350">
        <w:rPr>
          <w:color w:val="000000" w:themeColor="text1"/>
        </w:rPr>
        <w:t xml:space="preserve"> </w:t>
      </w:r>
      <w:r w:rsidRPr="00483350">
        <w:rPr>
          <w:color w:val="000000" w:themeColor="text1"/>
        </w:rPr>
        <w:br/>
        <w:t>w roku 202</w:t>
      </w:r>
      <w:r w:rsidR="00783920" w:rsidRPr="00483350">
        <w:rPr>
          <w:color w:val="000000" w:themeColor="text1"/>
        </w:rPr>
        <w:t>3</w:t>
      </w:r>
      <w:r w:rsidRPr="00483350">
        <w:rPr>
          <w:color w:val="000000" w:themeColor="text1"/>
        </w:rPr>
        <w:t xml:space="preserve"> do </w:t>
      </w:r>
      <w:r w:rsidR="00783920" w:rsidRPr="00483350">
        <w:rPr>
          <w:b/>
          <w:bCs/>
          <w:color w:val="000000" w:themeColor="text1"/>
        </w:rPr>
        <w:t>5</w:t>
      </w:r>
      <w:r w:rsidR="00E32142" w:rsidRPr="00483350">
        <w:rPr>
          <w:b/>
          <w:bCs/>
          <w:color w:val="000000" w:themeColor="text1"/>
        </w:rPr>
        <w:t>1</w:t>
      </w:r>
      <w:r w:rsidRPr="00483350">
        <w:rPr>
          <w:color w:val="000000" w:themeColor="text1"/>
        </w:rPr>
        <w:t xml:space="preserve"> w roku 202</w:t>
      </w:r>
      <w:r w:rsidR="00783920" w:rsidRPr="00483350">
        <w:rPr>
          <w:color w:val="000000" w:themeColor="text1"/>
        </w:rPr>
        <w:t>4</w:t>
      </w:r>
      <w:r w:rsidRPr="00483350">
        <w:rPr>
          <w:color w:val="000000" w:themeColor="text1"/>
        </w:rPr>
        <w:t>. Na koniec 202</w:t>
      </w:r>
      <w:r w:rsidR="00783920" w:rsidRPr="00483350">
        <w:rPr>
          <w:color w:val="000000" w:themeColor="text1"/>
        </w:rPr>
        <w:t>4</w:t>
      </w:r>
      <w:r w:rsidRPr="00483350">
        <w:rPr>
          <w:color w:val="000000" w:themeColor="text1"/>
        </w:rPr>
        <w:t xml:space="preserve"> r. uzyskaliśmy wskaźnik wykrywalności </w:t>
      </w:r>
      <w:r w:rsidR="00F20393" w:rsidRPr="00483350">
        <w:rPr>
          <w:b/>
          <w:bCs/>
          <w:color w:val="000000" w:themeColor="text1"/>
        </w:rPr>
        <w:t>6</w:t>
      </w:r>
      <w:r w:rsidR="00783920" w:rsidRPr="00483350">
        <w:rPr>
          <w:b/>
          <w:bCs/>
          <w:color w:val="000000" w:themeColor="text1"/>
        </w:rPr>
        <w:t>2</w:t>
      </w:r>
      <w:r w:rsidRPr="00483350">
        <w:rPr>
          <w:b/>
          <w:bCs/>
          <w:color w:val="000000" w:themeColor="text1"/>
        </w:rPr>
        <w:t>,</w:t>
      </w:r>
      <w:r w:rsidR="00783920" w:rsidRPr="00483350">
        <w:rPr>
          <w:b/>
          <w:bCs/>
          <w:color w:val="000000" w:themeColor="text1"/>
        </w:rPr>
        <w:t>7</w:t>
      </w:r>
      <w:r w:rsidRPr="00483350">
        <w:rPr>
          <w:b/>
          <w:bCs/>
          <w:color w:val="000000" w:themeColor="text1"/>
        </w:rPr>
        <w:t xml:space="preserve">% </w:t>
      </w:r>
      <w:r w:rsidRPr="00483350">
        <w:rPr>
          <w:color w:val="000000" w:themeColor="text1"/>
        </w:rPr>
        <w:t>, który był</w:t>
      </w:r>
      <w:r w:rsidRPr="00483350">
        <w:rPr>
          <w:bCs/>
          <w:color w:val="000000" w:themeColor="text1"/>
        </w:rPr>
        <w:t xml:space="preserve"> </w:t>
      </w:r>
      <w:r w:rsidR="00783920" w:rsidRPr="00483350">
        <w:rPr>
          <w:bCs/>
          <w:color w:val="000000" w:themeColor="text1"/>
        </w:rPr>
        <w:t>niższy</w:t>
      </w:r>
      <w:r w:rsidR="00E32142" w:rsidRPr="00483350">
        <w:rPr>
          <w:bCs/>
          <w:color w:val="000000" w:themeColor="text1"/>
        </w:rPr>
        <w:t xml:space="preserve"> n</w:t>
      </w:r>
      <w:r w:rsidRPr="00483350">
        <w:rPr>
          <w:bCs/>
          <w:color w:val="000000" w:themeColor="text1"/>
        </w:rPr>
        <w:t>iż osiągnięty w roku 202</w:t>
      </w:r>
      <w:r w:rsidR="00783920" w:rsidRPr="00483350">
        <w:rPr>
          <w:bCs/>
          <w:color w:val="000000" w:themeColor="text1"/>
        </w:rPr>
        <w:t>3</w:t>
      </w:r>
      <w:r w:rsidRPr="00483350">
        <w:rPr>
          <w:bCs/>
          <w:color w:val="000000" w:themeColor="text1"/>
        </w:rPr>
        <w:t xml:space="preserve"> o </w:t>
      </w:r>
      <w:r w:rsidR="00783920" w:rsidRPr="00483350">
        <w:rPr>
          <w:b/>
          <w:color w:val="000000" w:themeColor="text1"/>
        </w:rPr>
        <w:t>6</w:t>
      </w:r>
      <w:r w:rsidR="00F20393" w:rsidRPr="00483350">
        <w:rPr>
          <w:b/>
          <w:color w:val="000000" w:themeColor="text1"/>
        </w:rPr>
        <w:t>,</w:t>
      </w:r>
      <w:r w:rsidR="00783920" w:rsidRPr="00483350">
        <w:rPr>
          <w:b/>
          <w:color w:val="000000" w:themeColor="text1"/>
        </w:rPr>
        <w:t>3</w:t>
      </w:r>
      <w:r w:rsidRPr="00483350">
        <w:rPr>
          <w:b/>
          <w:bCs/>
          <w:color w:val="000000" w:themeColor="text1"/>
        </w:rPr>
        <w:t>%.</w:t>
      </w:r>
      <w:r w:rsidRPr="00483350">
        <w:rPr>
          <w:color w:val="000000" w:themeColor="text1"/>
        </w:rPr>
        <w:t xml:space="preserve"> Osiągnięta wykrywalność była </w:t>
      </w:r>
      <w:r w:rsidR="00783920" w:rsidRPr="00483350">
        <w:rPr>
          <w:color w:val="000000" w:themeColor="text1"/>
        </w:rPr>
        <w:t>niższa</w:t>
      </w:r>
      <w:r w:rsidRPr="00483350">
        <w:rPr>
          <w:color w:val="000000" w:themeColor="text1"/>
        </w:rPr>
        <w:t xml:space="preserve"> niż średnia wojewódzka, która wyniosła </w:t>
      </w:r>
      <w:r w:rsidR="00E32142" w:rsidRPr="00483350">
        <w:rPr>
          <w:b/>
          <w:bCs/>
          <w:color w:val="000000" w:themeColor="text1"/>
        </w:rPr>
        <w:t>6</w:t>
      </w:r>
      <w:r w:rsidR="00D218FF" w:rsidRPr="00483350">
        <w:rPr>
          <w:b/>
          <w:bCs/>
          <w:color w:val="000000" w:themeColor="text1"/>
        </w:rPr>
        <w:t>4</w:t>
      </w:r>
      <w:r w:rsidRPr="00483350">
        <w:rPr>
          <w:b/>
          <w:bCs/>
          <w:color w:val="000000" w:themeColor="text1"/>
        </w:rPr>
        <w:t>,</w:t>
      </w:r>
      <w:r w:rsidR="00D218FF" w:rsidRPr="00483350">
        <w:rPr>
          <w:b/>
          <w:bCs/>
          <w:color w:val="000000" w:themeColor="text1"/>
        </w:rPr>
        <w:t>7</w:t>
      </w:r>
      <w:r w:rsidRPr="00483350">
        <w:rPr>
          <w:b/>
          <w:bCs/>
          <w:color w:val="000000" w:themeColor="text1"/>
        </w:rPr>
        <w:t xml:space="preserve">%. </w:t>
      </w:r>
      <w:r w:rsidR="00F20393" w:rsidRPr="00483350">
        <w:rPr>
          <w:color w:val="000000" w:themeColor="text1"/>
        </w:rPr>
        <w:t xml:space="preserve">Ustalono </w:t>
      </w:r>
      <w:r w:rsidR="00F20393" w:rsidRPr="00483350">
        <w:rPr>
          <w:b/>
          <w:bCs/>
          <w:color w:val="000000" w:themeColor="text1"/>
        </w:rPr>
        <w:t>2</w:t>
      </w:r>
      <w:r w:rsidR="00D218FF" w:rsidRPr="00483350">
        <w:rPr>
          <w:b/>
          <w:bCs/>
          <w:color w:val="000000" w:themeColor="text1"/>
        </w:rPr>
        <w:t>6</w:t>
      </w:r>
      <w:r w:rsidR="00F20393" w:rsidRPr="00483350">
        <w:rPr>
          <w:color w:val="000000" w:themeColor="text1"/>
        </w:rPr>
        <w:t xml:space="preserve"> sprawców tej kategorii przestępstwa (202</w:t>
      </w:r>
      <w:r w:rsidR="00D218FF" w:rsidRPr="00483350">
        <w:rPr>
          <w:color w:val="000000" w:themeColor="text1"/>
        </w:rPr>
        <w:t>3</w:t>
      </w:r>
      <w:r w:rsidR="00F20393" w:rsidRPr="00483350">
        <w:rPr>
          <w:color w:val="000000" w:themeColor="text1"/>
        </w:rPr>
        <w:t xml:space="preserve"> r. – </w:t>
      </w:r>
      <w:r w:rsidR="00F20393" w:rsidRPr="00483350">
        <w:rPr>
          <w:b/>
          <w:bCs/>
          <w:color w:val="000000" w:themeColor="text1"/>
        </w:rPr>
        <w:t>2</w:t>
      </w:r>
      <w:r w:rsidR="00D218FF" w:rsidRPr="00483350">
        <w:rPr>
          <w:b/>
          <w:bCs/>
          <w:color w:val="000000" w:themeColor="text1"/>
        </w:rPr>
        <w:t>3</w:t>
      </w:r>
      <w:r w:rsidR="00F20393" w:rsidRPr="00483350">
        <w:rPr>
          <w:color w:val="000000" w:themeColor="text1"/>
        </w:rPr>
        <w:t>).</w:t>
      </w:r>
    </w:p>
    <w:p w:rsidR="00DE656D" w:rsidRPr="0073468D" w:rsidRDefault="00DE656D" w:rsidP="00F20393">
      <w:pPr>
        <w:spacing w:after="0"/>
        <w:ind w:firstLine="708"/>
        <w:jc w:val="both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  <w:r w:rsidRPr="0073468D">
        <w:rPr>
          <w:rFonts w:ascii="Times New Roman" w:hAnsi="Times New Roman"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88960" behindDoc="0" locked="0" layoutInCell="1" allowOverlap="1" wp14:anchorId="2E257258" wp14:editId="6DA05A68">
            <wp:simplePos x="0" y="0"/>
            <wp:positionH relativeFrom="margin">
              <wp:align>left</wp:align>
            </wp:positionH>
            <wp:positionV relativeFrom="paragraph">
              <wp:posOffset>187211</wp:posOffset>
            </wp:positionV>
            <wp:extent cx="5827395" cy="2702257"/>
            <wp:effectExtent l="0" t="0" r="1905" b="3175"/>
            <wp:wrapNone/>
            <wp:docPr id="5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</w:rPr>
      </w:pPr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bookmarkStart w:id="5" w:name="_1610353947"/>
      <w:bookmarkEnd w:id="5"/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DA77F2" w:rsidRPr="0073468D" w:rsidRDefault="00DA77F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4B5C76" w:rsidRPr="0073468D" w:rsidRDefault="004B5C76">
      <w:pPr>
        <w:spacing w:after="0"/>
        <w:ind w:firstLine="708"/>
        <w:jc w:val="both"/>
        <w:rPr>
          <w:color w:val="000000" w:themeColor="text1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A6350" w:rsidRPr="0073468D" w:rsidRDefault="003A6350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F547C2">
      <w:pPr>
        <w:tabs>
          <w:tab w:val="left" w:pos="5007"/>
        </w:tabs>
        <w:spacing w:after="0"/>
        <w:jc w:val="center"/>
        <w:rPr>
          <w:rFonts w:ascii="Times New Roman" w:hAnsi="Times New Roman"/>
          <w:b/>
          <w:bCs/>
          <w:color w:val="000000" w:themeColor="text1"/>
          <w:lang w:eastAsia="pl-PL"/>
        </w:rPr>
      </w:pPr>
      <w:r w:rsidRPr="0073468D">
        <w:rPr>
          <w:rFonts w:ascii="Times New Roman" w:hAnsi="Times New Roman"/>
          <w:b/>
          <w:bCs/>
          <w:color w:val="000000" w:themeColor="text1"/>
          <w:lang w:eastAsia="pl-PL"/>
        </w:rPr>
        <w:lastRenderedPageBreak/>
        <w:t xml:space="preserve">Zagrożenie bójką i pobiciem. </w:t>
      </w:r>
    </w:p>
    <w:p w:rsidR="00DE656D" w:rsidRPr="0073468D" w:rsidRDefault="00560152">
      <w:pPr>
        <w:jc w:val="center"/>
        <w:rPr>
          <w:rFonts w:ascii="Times New Roman" w:hAnsi="Times New Roman"/>
          <w:color w:val="000000" w:themeColor="text1"/>
          <w:lang w:eastAsia="pl-PL"/>
        </w:rPr>
      </w:pPr>
      <w:bookmarkStart w:id="6" w:name="_1610355014"/>
      <w:bookmarkEnd w:id="6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50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E32142" w:rsidRPr="00483350" w:rsidRDefault="00F547C2" w:rsidP="00E32142">
      <w:pPr>
        <w:pStyle w:val="Default"/>
        <w:ind w:firstLine="708"/>
        <w:jc w:val="both"/>
        <w:rPr>
          <w:color w:val="000000" w:themeColor="text1"/>
        </w:rPr>
      </w:pPr>
      <w:r w:rsidRPr="00483350">
        <w:rPr>
          <w:color w:val="000000" w:themeColor="text1"/>
        </w:rPr>
        <w:t xml:space="preserve">W roku sprawozdawczym wszczęliśmy </w:t>
      </w:r>
      <w:r w:rsidR="00D218FF" w:rsidRPr="00483350">
        <w:rPr>
          <w:b/>
          <w:color w:val="000000" w:themeColor="text1"/>
        </w:rPr>
        <w:t>3</w:t>
      </w:r>
      <w:r w:rsidR="00560152" w:rsidRPr="00483350">
        <w:rPr>
          <w:b/>
          <w:color w:val="000000" w:themeColor="text1"/>
        </w:rPr>
        <w:t xml:space="preserve"> </w:t>
      </w:r>
      <w:r w:rsidRPr="00483350">
        <w:rPr>
          <w:color w:val="000000" w:themeColor="text1"/>
        </w:rPr>
        <w:t>postępowa</w:t>
      </w:r>
      <w:r w:rsidR="00D218FF" w:rsidRPr="00483350">
        <w:rPr>
          <w:color w:val="000000" w:themeColor="text1"/>
        </w:rPr>
        <w:t>nia</w:t>
      </w:r>
      <w:r w:rsidRPr="00483350">
        <w:rPr>
          <w:color w:val="000000" w:themeColor="text1"/>
        </w:rPr>
        <w:t xml:space="preserve"> przygotowawcz</w:t>
      </w:r>
      <w:r w:rsidR="00D218FF" w:rsidRPr="00483350">
        <w:rPr>
          <w:color w:val="000000" w:themeColor="text1"/>
        </w:rPr>
        <w:t>e</w:t>
      </w:r>
      <w:r w:rsidRPr="00483350">
        <w:rPr>
          <w:color w:val="000000" w:themeColor="text1"/>
        </w:rPr>
        <w:t xml:space="preserve"> gdzie w 20</w:t>
      </w:r>
      <w:r w:rsidR="00F705C9" w:rsidRPr="00483350">
        <w:rPr>
          <w:color w:val="000000" w:themeColor="text1"/>
        </w:rPr>
        <w:t>2</w:t>
      </w:r>
      <w:r w:rsidR="00D218FF" w:rsidRPr="00483350">
        <w:rPr>
          <w:color w:val="000000" w:themeColor="text1"/>
        </w:rPr>
        <w:t>3</w:t>
      </w:r>
      <w:r w:rsidRPr="00483350">
        <w:rPr>
          <w:color w:val="000000" w:themeColor="text1"/>
        </w:rPr>
        <w:t xml:space="preserve"> r. –</w:t>
      </w:r>
      <w:r w:rsidR="001451C2" w:rsidRPr="00483350">
        <w:rPr>
          <w:color w:val="000000" w:themeColor="text1"/>
        </w:rPr>
        <w:t xml:space="preserve"> </w:t>
      </w:r>
      <w:r w:rsidR="00D218FF" w:rsidRPr="00483350">
        <w:rPr>
          <w:b/>
          <w:bCs/>
          <w:color w:val="000000" w:themeColor="text1"/>
        </w:rPr>
        <w:t>5</w:t>
      </w:r>
      <w:r w:rsidRPr="00483350">
        <w:rPr>
          <w:color w:val="000000" w:themeColor="text1"/>
        </w:rPr>
        <w:t xml:space="preserve">. </w:t>
      </w:r>
      <w:r w:rsidR="00E32142" w:rsidRPr="00483350">
        <w:rPr>
          <w:color w:val="000000" w:themeColor="text1"/>
        </w:rPr>
        <w:t>W stosunku do 202</w:t>
      </w:r>
      <w:r w:rsidR="00D218FF" w:rsidRPr="00483350">
        <w:rPr>
          <w:color w:val="000000" w:themeColor="text1"/>
        </w:rPr>
        <w:t>3</w:t>
      </w:r>
      <w:r w:rsidR="00E32142" w:rsidRPr="00483350">
        <w:rPr>
          <w:color w:val="000000" w:themeColor="text1"/>
        </w:rPr>
        <w:t xml:space="preserve"> roku </w:t>
      </w:r>
      <w:r w:rsidR="00D218FF" w:rsidRPr="00483350">
        <w:rPr>
          <w:color w:val="000000" w:themeColor="text1"/>
        </w:rPr>
        <w:t>odnotowaliśmy tą samą liczbę</w:t>
      </w:r>
      <w:r w:rsidR="00E32142" w:rsidRPr="00483350">
        <w:rPr>
          <w:color w:val="000000" w:themeColor="text1"/>
        </w:rPr>
        <w:t xml:space="preserve"> przestępstw stwierdzonych </w:t>
      </w:r>
      <w:r w:rsidR="00D218FF" w:rsidRPr="00483350">
        <w:rPr>
          <w:b/>
          <w:bCs/>
          <w:color w:val="000000" w:themeColor="text1"/>
        </w:rPr>
        <w:t>5</w:t>
      </w:r>
      <w:r w:rsidR="00E32142" w:rsidRPr="00483350">
        <w:rPr>
          <w:color w:val="000000" w:themeColor="text1"/>
        </w:rPr>
        <w:t xml:space="preserve"> </w:t>
      </w:r>
      <w:r w:rsidR="00E32142" w:rsidRPr="00483350">
        <w:rPr>
          <w:color w:val="000000" w:themeColor="text1"/>
        </w:rPr>
        <w:br/>
        <w:t>w roku 202</w:t>
      </w:r>
      <w:r w:rsidR="00D218FF" w:rsidRPr="00483350">
        <w:rPr>
          <w:color w:val="000000" w:themeColor="text1"/>
        </w:rPr>
        <w:t>4</w:t>
      </w:r>
      <w:r w:rsidR="00E32142" w:rsidRPr="00483350">
        <w:rPr>
          <w:color w:val="000000" w:themeColor="text1"/>
        </w:rPr>
        <w:t>. Na koniec 202</w:t>
      </w:r>
      <w:r w:rsidR="00D218FF" w:rsidRPr="00483350">
        <w:rPr>
          <w:color w:val="000000" w:themeColor="text1"/>
        </w:rPr>
        <w:t>4</w:t>
      </w:r>
      <w:r w:rsidR="00E32142" w:rsidRPr="00483350">
        <w:rPr>
          <w:color w:val="000000" w:themeColor="text1"/>
        </w:rPr>
        <w:t xml:space="preserve"> r. uzyskaliśmy wskaźnik wykrywalności </w:t>
      </w:r>
      <w:r w:rsidR="00E32142" w:rsidRPr="00483350">
        <w:rPr>
          <w:b/>
          <w:bCs/>
          <w:color w:val="000000" w:themeColor="text1"/>
        </w:rPr>
        <w:t xml:space="preserve">100% </w:t>
      </w:r>
      <w:r w:rsidR="00E32142" w:rsidRPr="00483350">
        <w:rPr>
          <w:color w:val="000000" w:themeColor="text1"/>
        </w:rPr>
        <w:t>, który był</w:t>
      </w:r>
      <w:r w:rsidR="00E32142" w:rsidRPr="00483350">
        <w:rPr>
          <w:bCs/>
          <w:color w:val="000000" w:themeColor="text1"/>
        </w:rPr>
        <w:t xml:space="preserve"> </w:t>
      </w:r>
      <w:r w:rsidR="00D218FF" w:rsidRPr="00483350">
        <w:rPr>
          <w:bCs/>
          <w:color w:val="000000" w:themeColor="text1"/>
        </w:rPr>
        <w:t xml:space="preserve">na tym samym poziomie co w roku 2023. </w:t>
      </w:r>
      <w:r w:rsidR="00E32142" w:rsidRPr="00483350">
        <w:rPr>
          <w:color w:val="000000" w:themeColor="text1"/>
        </w:rPr>
        <w:t xml:space="preserve">Osiągnięta wykrywalność była wyższa niż średnia wojewódzka, która wyniosła </w:t>
      </w:r>
      <w:r w:rsidR="00D218FF" w:rsidRPr="00483350">
        <w:rPr>
          <w:b/>
          <w:bCs/>
          <w:color w:val="000000" w:themeColor="text1"/>
        </w:rPr>
        <w:t>95</w:t>
      </w:r>
      <w:r w:rsidR="00E32142" w:rsidRPr="00483350">
        <w:rPr>
          <w:b/>
          <w:bCs/>
          <w:color w:val="000000" w:themeColor="text1"/>
        </w:rPr>
        <w:t>,</w:t>
      </w:r>
      <w:r w:rsidR="00D218FF" w:rsidRPr="00483350">
        <w:rPr>
          <w:b/>
          <w:bCs/>
          <w:color w:val="000000" w:themeColor="text1"/>
        </w:rPr>
        <w:t>3</w:t>
      </w:r>
      <w:r w:rsidR="00E32142" w:rsidRPr="00483350">
        <w:rPr>
          <w:b/>
          <w:bCs/>
          <w:color w:val="000000" w:themeColor="text1"/>
        </w:rPr>
        <w:t xml:space="preserve">%. </w:t>
      </w:r>
      <w:r w:rsidR="00E32142" w:rsidRPr="00483350">
        <w:rPr>
          <w:color w:val="000000" w:themeColor="text1"/>
        </w:rPr>
        <w:t xml:space="preserve">Ustalono </w:t>
      </w:r>
      <w:r w:rsidR="00D218FF" w:rsidRPr="00483350">
        <w:rPr>
          <w:b/>
          <w:bCs/>
          <w:color w:val="000000" w:themeColor="text1"/>
        </w:rPr>
        <w:t>7</w:t>
      </w:r>
      <w:r w:rsidR="00E32142" w:rsidRPr="00483350">
        <w:rPr>
          <w:color w:val="000000" w:themeColor="text1"/>
        </w:rPr>
        <w:t xml:space="preserve"> sprawców tej kategorii przestępstwa (202</w:t>
      </w:r>
      <w:r w:rsidR="00D218FF" w:rsidRPr="00483350">
        <w:rPr>
          <w:color w:val="000000" w:themeColor="text1"/>
        </w:rPr>
        <w:t>3</w:t>
      </w:r>
      <w:r w:rsidR="00E32142" w:rsidRPr="00483350">
        <w:rPr>
          <w:color w:val="000000" w:themeColor="text1"/>
        </w:rPr>
        <w:t xml:space="preserve"> r. – </w:t>
      </w:r>
      <w:r w:rsidR="00D218FF" w:rsidRPr="00483350">
        <w:rPr>
          <w:b/>
          <w:bCs/>
          <w:color w:val="000000" w:themeColor="text1"/>
        </w:rPr>
        <w:t>12</w:t>
      </w:r>
      <w:r w:rsidR="00E32142" w:rsidRPr="00483350">
        <w:rPr>
          <w:color w:val="000000" w:themeColor="text1"/>
        </w:rPr>
        <w:t>).</w:t>
      </w:r>
    </w:p>
    <w:p w:rsidR="00197C4F" w:rsidRPr="0073468D" w:rsidRDefault="00197C4F">
      <w:pPr>
        <w:spacing w:after="0"/>
        <w:ind w:firstLine="708"/>
        <w:jc w:val="both"/>
        <w:rPr>
          <w:color w:val="000000" w:themeColor="text1"/>
        </w:rPr>
      </w:pPr>
    </w:p>
    <w:p w:rsidR="00DE656D" w:rsidRPr="0073468D" w:rsidRDefault="00197C4F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428038</wp:posOffset>
            </wp:positionH>
            <wp:positionV relativeFrom="paragraph">
              <wp:posOffset>195760</wp:posOffset>
            </wp:positionV>
            <wp:extent cx="5019148" cy="3053751"/>
            <wp:effectExtent l="0" t="0" r="10160" b="13335"/>
            <wp:wrapNone/>
            <wp:docPr id="51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anchor>
        </w:drawing>
      </w: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A35C45" w:rsidRPr="0073468D" w:rsidRDefault="00A35C45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376D35" w:rsidRPr="0073468D" w:rsidRDefault="00376D35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521AB" w:rsidRPr="0073468D" w:rsidRDefault="005521AB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521AB" w:rsidRPr="0073468D" w:rsidRDefault="005521AB">
      <w:pPr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F547C2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lastRenderedPageBreak/>
        <w:t>Uszczerbek na zdrowiu</w:t>
      </w:r>
    </w:p>
    <w:p w:rsidR="00DE656D" w:rsidRPr="0073468D" w:rsidRDefault="00A35C45">
      <w:pPr>
        <w:jc w:val="center"/>
        <w:rPr>
          <w:rFonts w:ascii="Times New Roman" w:hAnsi="Times New Roman"/>
          <w:color w:val="000000" w:themeColor="text1"/>
          <w:lang w:eastAsia="pl-PL"/>
        </w:rPr>
      </w:pPr>
      <w:bookmarkStart w:id="7" w:name="_1610355413"/>
      <w:bookmarkEnd w:id="7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52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1451C2" w:rsidRPr="00483350" w:rsidRDefault="00F547C2">
      <w:pPr>
        <w:spacing w:after="0"/>
        <w:ind w:firstLine="708"/>
        <w:jc w:val="both"/>
        <w:rPr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 xml:space="preserve">W roku sprawozdawczym wszczęliśmy </w:t>
      </w:r>
      <w:r w:rsidR="00376D35" w:rsidRPr="00483350">
        <w:rPr>
          <w:rFonts w:ascii="Times New Roman" w:hAnsi="Times New Roman"/>
          <w:b/>
          <w:color w:val="000000" w:themeColor="text1"/>
        </w:rPr>
        <w:t>1</w:t>
      </w:r>
      <w:r w:rsidR="00D218FF" w:rsidRPr="00483350">
        <w:rPr>
          <w:rFonts w:ascii="Times New Roman" w:hAnsi="Times New Roman"/>
          <w:b/>
          <w:color w:val="000000" w:themeColor="text1"/>
        </w:rPr>
        <w:t>2</w:t>
      </w:r>
      <w:r w:rsidR="00A35C45" w:rsidRPr="00483350">
        <w:rPr>
          <w:rFonts w:ascii="Times New Roman" w:hAnsi="Times New Roman"/>
          <w:b/>
          <w:color w:val="000000" w:themeColor="text1"/>
        </w:rPr>
        <w:t xml:space="preserve"> </w:t>
      </w:r>
      <w:r w:rsidR="001451C2" w:rsidRPr="00483350">
        <w:rPr>
          <w:rFonts w:ascii="Times New Roman" w:hAnsi="Times New Roman"/>
          <w:color w:val="000000" w:themeColor="text1"/>
        </w:rPr>
        <w:t>postępowa</w:t>
      </w:r>
      <w:r w:rsidR="00376D35" w:rsidRPr="00483350">
        <w:rPr>
          <w:rFonts w:ascii="Times New Roman" w:hAnsi="Times New Roman"/>
          <w:color w:val="000000" w:themeColor="text1"/>
        </w:rPr>
        <w:t>ń</w:t>
      </w:r>
      <w:r w:rsidR="001451C2" w:rsidRPr="00483350">
        <w:rPr>
          <w:rFonts w:ascii="Times New Roman" w:hAnsi="Times New Roman"/>
          <w:color w:val="000000" w:themeColor="text1"/>
        </w:rPr>
        <w:t xml:space="preserve"> przygotowawcz</w:t>
      </w:r>
      <w:r w:rsidR="00376D35" w:rsidRPr="00483350">
        <w:rPr>
          <w:rFonts w:ascii="Times New Roman" w:hAnsi="Times New Roman"/>
          <w:color w:val="000000" w:themeColor="text1"/>
        </w:rPr>
        <w:t>ych</w:t>
      </w:r>
      <w:r w:rsidRPr="00483350">
        <w:rPr>
          <w:rFonts w:ascii="Times New Roman" w:hAnsi="Times New Roman"/>
          <w:color w:val="000000" w:themeColor="text1"/>
        </w:rPr>
        <w:t xml:space="preserve"> gdzie w 20</w:t>
      </w:r>
      <w:r w:rsidR="00066CF4" w:rsidRPr="00483350">
        <w:rPr>
          <w:rFonts w:ascii="Times New Roman" w:hAnsi="Times New Roman"/>
          <w:color w:val="000000" w:themeColor="text1"/>
        </w:rPr>
        <w:t>2</w:t>
      </w:r>
      <w:r w:rsidR="00D218FF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r. </w:t>
      </w:r>
      <w:r w:rsidR="00D2064A" w:rsidRPr="00483350">
        <w:rPr>
          <w:rFonts w:ascii="Times New Roman" w:hAnsi="Times New Roman"/>
          <w:color w:val="000000" w:themeColor="text1"/>
        </w:rPr>
        <w:t xml:space="preserve">było ich </w:t>
      </w:r>
      <w:r w:rsidRPr="00483350">
        <w:rPr>
          <w:rFonts w:ascii="Times New Roman" w:hAnsi="Times New Roman"/>
          <w:color w:val="000000" w:themeColor="text1"/>
        </w:rPr>
        <w:t>–</w:t>
      </w:r>
      <w:r w:rsidR="00066CF4" w:rsidRPr="00483350">
        <w:rPr>
          <w:rFonts w:ascii="Times New Roman" w:hAnsi="Times New Roman"/>
          <w:b/>
          <w:color w:val="000000" w:themeColor="text1"/>
        </w:rPr>
        <w:t>1</w:t>
      </w:r>
      <w:r w:rsidR="00D218FF" w:rsidRPr="00483350">
        <w:rPr>
          <w:rFonts w:ascii="Times New Roman" w:hAnsi="Times New Roman"/>
          <w:b/>
          <w:color w:val="000000" w:themeColor="text1"/>
        </w:rPr>
        <w:t>4</w:t>
      </w:r>
      <w:r w:rsidRPr="00483350">
        <w:rPr>
          <w:rFonts w:ascii="Times New Roman" w:hAnsi="Times New Roman"/>
          <w:color w:val="000000" w:themeColor="text1"/>
        </w:rPr>
        <w:t xml:space="preserve">. W </w:t>
      </w:r>
      <w:r w:rsidR="00894C9D" w:rsidRPr="00483350">
        <w:rPr>
          <w:rFonts w:ascii="Times New Roman" w:hAnsi="Times New Roman"/>
          <w:color w:val="000000" w:themeColor="text1"/>
        </w:rPr>
        <w:t>roku</w:t>
      </w:r>
      <w:r w:rsidRPr="00483350">
        <w:rPr>
          <w:rFonts w:ascii="Times New Roman" w:hAnsi="Times New Roman"/>
          <w:color w:val="000000" w:themeColor="text1"/>
        </w:rPr>
        <w:t xml:space="preserve"> 20</w:t>
      </w:r>
      <w:r w:rsidR="00066CF4" w:rsidRPr="00483350">
        <w:rPr>
          <w:rFonts w:ascii="Times New Roman" w:hAnsi="Times New Roman"/>
          <w:color w:val="000000" w:themeColor="text1"/>
        </w:rPr>
        <w:t>2</w:t>
      </w:r>
      <w:r w:rsidR="00D218FF" w:rsidRPr="00483350">
        <w:rPr>
          <w:rFonts w:ascii="Times New Roman" w:hAnsi="Times New Roman"/>
          <w:color w:val="000000" w:themeColor="text1"/>
        </w:rPr>
        <w:t>4</w:t>
      </w:r>
      <w:r w:rsidRPr="00483350">
        <w:rPr>
          <w:rFonts w:ascii="Times New Roman" w:hAnsi="Times New Roman"/>
          <w:color w:val="000000" w:themeColor="text1"/>
        </w:rPr>
        <w:t xml:space="preserve"> iloś</w:t>
      </w:r>
      <w:r w:rsidR="00894C9D" w:rsidRPr="00483350">
        <w:rPr>
          <w:rFonts w:ascii="Times New Roman" w:hAnsi="Times New Roman"/>
          <w:color w:val="000000" w:themeColor="text1"/>
        </w:rPr>
        <w:t>ć</w:t>
      </w:r>
      <w:r w:rsidRPr="00483350">
        <w:rPr>
          <w:rFonts w:ascii="Times New Roman" w:hAnsi="Times New Roman"/>
          <w:color w:val="000000" w:themeColor="text1"/>
        </w:rPr>
        <w:t xml:space="preserve"> przestępstw stwierdzonych </w:t>
      </w:r>
      <w:r w:rsidR="00894C9D" w:rsidRPr="00483350">
        <w:rPr>
          <w:rFonts w:ascii="Times New Roman" w:hAnsi="Times New Roman"/>
          <w:color w:val="000000" w:themeColor="text1"/>
        </w:rPr>
        <w:t>wyniosła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="00D218FF" w:rsidRPr="00483350">
        <w:rPr>
          <w:rFonts w:ascii="Times New Roman" w:hAnsi="Times New Roman"/>
          <w:b/>
          <w:bCs/>
          <w:color w:val="000000" w:themeColor="text1"/>
        </w:rPr>
        <w:t>9</w:t>
      </w:r>
      <w:r w:rsidR="006133DA"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E32142" w:rsidRPr="00483350">
        <w:rPr>
          <w:rFonts w:ascii="Times New Roman" w:hAnsi="Times New Roman"/>
          <w:color w:val="000000" w:themeColor="text1"/>
        </w:rPr>
        <w:t xml:space="preserve">i była </w:t>
      </w:r>
      <w:r w:rsidR="00D218FF" w:rsidRPr="00483350">
        <w:rPr>
          <w:rFonts w:ascii="Times New Roman" w:hAnsi="Times New Roman"/>
          <w:color w:val="000000" w:themeColor="text1"/>
        </w:rPr>
        <w:t>ona niższa niż w roku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="00894C9D" w:rsidRPr="00483350">
        <w:rPr>
          <w:rFonts w:ascii="Times New Roman" w:hAnsi="Times New Roman"/>
          <w:color w:val="000000" w:themeColor="text1"/>
        </w:rPr>
        <w:t>202</w:t>
      </w:r>
      <w:r w:rsidR="00D218FF" w:rsidRPr="00483350">
        <w:rPr>
          <w:rFonts w:ascii="Times New Roman" w:hAnsi="Times New Roman"/>
          <w:color w:val="000000" w:themeColor="text1"/>
        </w:rPr>
        <w:t>3</w:t>
      </w:r>
      <w:r w:rsidR="00E32142" w:rsidRPr="00483350">
        <w:rPr>
          <w:rFonts w:ascii="Times New Roman" w:hAnsi="Times New Roman"/>
          <w:color w:val="000000" w:themeColor="text1"/>
        </w:rPr>
        <w:t xml:space="preserve">- </w:t>
      </w:r>
      <w:r w:rsidR="00E32142" w:rsidRPr="00483350">
        <w:rPr>
          <w:rFonts w:ascii="Times New Roman" w:hAnsi="Times New Roman"/>
          <w:b/>
          <w:bCs/>
          <w:color w:val="000000" w:themeColor="text1"/>
        </w:rPr>
        <w:t>1</w:t>
      </w:r>
      <w:r w:rsidR="00D218FF" w:rsidRPr="00483350">
        <w:rPr>
          <w:rFonts w:ascii="Times New Roman" w:hAnsi="Times New Roman"/>
          <w:b/>
          <w:bCs/>
          <w:color w:val="000000" w:themeColor="text1"/>
        </w:rPr>
        <w:t>1</w:t>
      </w:r>
      <w:r w:rsidR="00E32142" w:rsidRPr="00483350">
        <w:rPr>
          <w:rFonts w:ascii="Times New Roman" w:hAnsi="Times New Roman"/>
          <w:color w:val="000000" w:themeColor="text1"/>
        </w:rPr>
        <w:t xml:space="preserve"> przestępstw</w:t>
      </w:r>
      <w:r w:rsidR="001451C2" w:rsidRPr="00483350">
        <w:rPr>
          <w:rFonts w:ascii="Times New Roman" w:hAnsi="Times New Roman"/>
          <w:color w:val="000000" w:themeColor="text1"/>
        </w:rPr>
        <w:t>.  Na koniec 20</w:t>
      </w:r>
      <w:r w:rsidR="00376D35" w:rsidRPr="00483350">
        <w:rPr>
          <w:rFonts w:ascii="Times New Roman" w:hAnsi="Times New Roman"/>
          <w:color w:val="000000" w:themeColor="text1"/>
        </w:rPr>
        <w:t>2</w:t>
      </w:r>
      <w:r w:rsidR="00D218FF" w:rsidRPr="00483350">
        <w:rPr>
          <w:rFonts w:ascii="Times New Roman" w:hAnsi="Times New Roman"/>
          <w:color w:val="000000" w:themeColor="text1"/>
        </w:rPr>
        <w:t>4</w:t>
      </w:r>
      <w:r w:rsidR="00894C9D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r. uzyskaliśmy wskaźnik wykrywalności w tej kategorii </w:t>
      </w:r>
      <w:r w:rsidR="00D218FF" w:rsidRPr="00483350">
        <w:rPr>
          <w:rFonts w:ascii="Times New Roman" w:hAnsi="Times New Roman"/>
          <w:b/>
          <w:bCs/>
          <w:color w:val="000000" w:themeColor="text1"/>
        </w:rPr>
        <w:t>100</w:t>
      </w:r>
      <w:r w:rsidRPr="00483350">
        <w:rPr>
          <w:rFonts w:ascii="Times New Roman" w:hAnsi="Times New Roman"/>
          <w:b/>
          <w:bCs/>
          <w:color w:val="000000" w:themeColor="text1"/>
        </w:rPr>
        <w:t>%</w:t>
      </w:r>
      <w:r w:rsidRPr="00483350">
        <w:rPr>
          <w:rFonts w:ascii="Times New Roman" w:hAnsi="Times New Roman"/>
          <w:color w:val="000000" w:themeColor="text1"/>
        </w:rPr>
        <w:t>, który był</w:t>
      </w:r>
      <w:r w:rsidR="00066CF4" w:rsidRPr="00483350">
        <w:rPr>
          <w:rFonts w:ascii="Times New Roman" w:hAnsi="Times New Roman"/>
          <w:color w:val="000000" w:themeColor="text1"/>
        </w:rPr>
        <w:t xml:space="preserve"> </w:t>
      </w:r>
      <w:r w:rsidR="00D218FF" w:rsidRPr="00483350">
        <w:rPr>
          <w:rFonts w:ascii="Times New Roman" w:hAnsi="Times New Roman"/>
          <w:color w:val="000000" w:themeColor="text1"/>
        </w:rPr>
        <w:t>wyższy</w:t>
      </w:r>
      <w:r w:rsidR="00E32142" w:rsidRPr="00483350">
        <w:rPr>
          <w:rFonts w:ascii="Times New Roman" w:hAnsi="Times New Roman"/>
          <w:color w:val="000000" w:themeColor="text1"/>
        </w:rPr>
        <w:t xml:space="preserve"> do roku </w:t>
      </w:r>
      <w:r w:rsidRPr="00483350">
        <w:rPr>
          <w:rFonts w:ascii="Times New Roman" w:hAnsi="Times New Roman"/>
          <w:color w:val="000000" w:themeColor="text1"/>
        </w:rPr>
        <w:t>ubiegłego</w:t>
      </w:r>
      <w:r w:rsidR="00D218FF" w:rsidRPr="00483350">
        <w:rPr>
          <w:rFonts w:ascii="Times New Roman" w:hAnsi="Times New Roman"/>
          <w:color w:val="000000" w:themeColor="text1"/>
        </w:rPr>
        <w:t xml:space="preserve"> o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9,1%</w:t>
      </w:r>
      <w:r w:rsidRPr="00483350">
        <w:rPr>
          <w:rFonts w:ascii="Times New Roman" w:hAnsi="Times New Roman"/>
          <w:color w:val="000000" w:themeColor="text1"/>
        </w:rPr>
        <w:t>. Os</w:t>
      </w:r>
      <w:r w:rsidR="001451C2" w:rsidRPr="00483350">
        <w:rPr>
          <w:rFonts w:ascii="Times New Roman" w:hAnsi="Times New Roman"/>
          <w:color w:val="000000" w:themeColor="text1"/>
        </w:rPr>
        <w:t>iągnięta wykrywalność była</w:t>
      </w:r>
      <w:r w:rsidR="00030505" w:rsidRPr="00483350">
        <w:rPr>
          <w:rFonts w:ascii="Times New Roman" w:hAnsi="Times New Roman"/>
          <w:color w:val="000000" w:themeColor="text1"/>
        </w:rPr>
        <w:t xml:space="preserve"> wyższa</w:t>
      </w:r>
      <w:r w:rsidR="001451C2" w:rsidRPr="00483350">
        <w:rPr>
          <w:rFonts w:ascii="Times New Roman" w:hAnsi="Times New Roman"/>
          <w:color w:val="000000" w:themeColor="text1"/>
        </w:rPr>
        <w:t xml:space="preserve"> od średniej </w:t>
      </w:r>
      <w:r w:rsidRPr="00483350">
        <w:rPr>
          <w:rFonts w:ascii="Times New Roman" w:hAnsi="Times New Roman"/>
          <w:color w:val="000000" w:themeColor="text1"/>
        </w:rPr>
        <w:t>wojewódzk</w:t>
      </w:r>
      <w:r w:rsidR="001451C2" w:rsidRPr="00483350">
        <w:rPr>
          <w:rFonts w:ascii="Times New Roman" w:hAnsi="Times New Roman"/>
          <w:color w:val="000000" w:themeColor="text1"/>
        </w:rPr>
        <w:t>iej</w:t>
      </w:r>
      <w:r w:rsidRPr="00483350">
        <w:rPr>
          <w:rFonts w:ascii="Times New Roman" w:hAnsi="Times New Roman"/>
          <w:color w:val="000000" w:themeColor="text1"/>
        </w:rPr>
        <w:t xml:space="preserve">, która wyniosła </w:t>
      </w:r>
      <w:r w:rsidRPr="00483350">
        <w:rPr>
          <w:rFonts w:ascii="Times New Roman" w:hAnsi="Times New Roman"/>
          <w:b/>
          <w:bCs/>
          <w:color w:val="000000" w:themeColor="text1"/>
        </w:rPr>
        <w:t>9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3</w:t>
      </w:r>
      <w:r w:rsidRPr="00483350">
        <w:rPr>
          <w:rFonts w:ascii="Times New Roman" w:hAnsi="Times New Roman"/>
          <w:b/>
          <w:bCs/>
          <w:color w:val="000000" w:themeColor="text1"/>
        </w:rPr>
        <w:t>,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7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%. </w:t>
      </w:r>
      <w:r w:rsidRPr="00483350">
        <w:rPr>
          <w:rFonts w:ascii="Times New Roman" w:hAnsi="Times New Roman"/>
          <w:color w:val="000000" w:themeColor="text1"/>
        </w:rPr>
        <w:t xml:space="preserve">Ustalono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8</w:t>
      </w:r>
      <w:r w:rsidRPr="00483350">
        <w:rPr>
          <w:rFonts w:ascii="Times New Roman" w:hAnsi="Times New Roman"/>
          <w:color w:val="000000" w:themeColor="text1"/>
        </w:rPr>
        <w:t xml:space="preserve"> sprawców </w:t>
      </w:r>
      <w:r w:rsidR="00894C9D" w:rsidRPr="00483350">
        <w:rPr>
          <w:color w:val="000000" w:themeColor="text1"/>
        </w:rPr>
        <w:t>tej kategorii przestępstwa</w:t>
      </w:r>
      <w:r w:rsidR="00894C9D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(</w:t>
      </w:r>
      <w:r w:rsidRPr="00483350">
        <w:rPr>
          <w:rFonts w:ascii="Times New Roman" w:hAnsi="Times New Roman"/>
          <w:b/>
          <w:bCs/>
          <w:color w:val="000000" w:themeColor="text1"/>
        </w:rPr>
        <w:t>20</w:t>
      </w:r>
      <w:r w:rsidR="00066CF4" w:rsidRPr="00483350">
        <w:rPr>
          <w:rFonts w:ascii="Times New Roman" w:hAnsi="Times New Roman"/>
          <w:b/>
          <w:bCs/>
          <w:color w:val="000000" w:themeColor="text1"/>
        </w:rPr>
        <w:t>2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3</w:t>
      </w:r>
      <w:r w:rsidR="001451C2" w:rsidRPr="00483350">
        <w:rPr>
          <w:rFonts w:ascii="Times New Roman" w:hAnsi="Times New Roman"/>
          <w:b/>
          <w:bCs/>
          <w:color w:val="000000" w:themeColor="text1"/>
        </w:rPr>
        <w:t xml:space="preserve"> r.–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4</w:t>
      </w:r>
      <w:r w:rsidR="00894C9D" w:rsidRPr="00483350">
        <w:rPr>
          <w:rFonts w:ascii="Times New Roman" w:hAnsi="Times New Roman"/>
          <w:b/>
          <w:bCs/>
          <w:color w:val="000000" w:themeColor="text1"/>
        </w:rPr>
        <w:t>).</w:t>
      </w:r>
    </w:p>
    <w:p w:rsidR="00DE656D" w:rsidRPr="0073468D" w:rsidRDefault="00BD7BAB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noProof/>
          <w:color w:val="000000" w:themeColor="text1"/>
          <w:sz w:val="16"/>
          <w:szCs w:val="16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309065</wp:posOffset>
            </wp:positionH>
            <wp:positionV relativeFrom="paragraph">
              <wp:posOffset>86240</wp:posOffset>
            </wp:positionV>
            <wp:extent cx="5079269" cy="2579298"/>
            <wp:effectExtent l="0" t="0" r="7620" b="12065"/>
            <wp:wrapNone/>
            <wp:docPr id="57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521AB" w:rsidRPr="0073468D" w:rsidRDefault="005521AB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134B4" w:rsidRPr="0073468D" w:rsidRDefault="008134B4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8134B4" w:rsidRPr="0073468D" w:rsidRDefault="008134B4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521AB" w:rsidRPr="0073468D" w:rsidRDefault="005521AB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521AB" w:rsidRPr="0073468D" w:rsidRDefault="005521AB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F547C2" w:rsidRPr="0073468D" w:rsidRDefault="00F547C2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F547C2" w:rsidRPr="0073468D" w:rsidRDefault="00F547C2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F547C2">
      <w:pPr>
        <w:spacing w:after="0"/>
        <w:ind w:firstLine="708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lastRenderedPageBreak/>
        <w:t>Uszkodzenie rzeczy</w:t>
      </w:r>
    </w:p>
    <w:p w:rsidR="00DE656D" w:rsidRPr="0073468D" w:rsidRDefault="00DE656D">
      <w:pPr>
        <w:spacing w:after="0"/>
        <w:rPr>
          <w:rFonts w:ascii="Times New Roman" w:hAnsi="Times New Roman"/>
          <w:b/>
          <w:color w:val="000000" w:themeColor="text1"/>
          <w:sz w:val="8"/>
        </w:rPr>
      </w:pPr>
    </w:p>
    <w:p w:rsidR="00DE656D" w:rsidRPr="0073468D" w:rsidRDefault="00F547C2">
      <w:pPr>
        <w:jc w:val="center"/>
        <w:rPr>
          <w:rFonts w:ascii="Times New Roman" w:hAnsi="Times New Roman"/>
          <w:color w:val="000000" w:themeColor="text1"/>
          <w:lang w:eastAsia="pl-PL"/>
        </w:rPr>
      </w:pPr>
      <w:bookmarkStart w:id="8" w:name="_1610356151"/>
      <w:bookmarkEnd w:id="8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53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F547C2" w:rsidRPr="00483350" w:rsidRDefault="00F547C2">
      <w:pPr>
        <w:spacing w:after="0" w:line="240" w:lineRule="auto"/>
        <w:ind w:firstLine="709"/>
        <w:jc w:val="both"/>
        <w:rPr>
          <w:rFonts w:ascii="Times New Roman" w:hAnsi="Times New Roman"/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 xml:space="preserve">W roku sprawozdawczym wszczęliśmy </w:t>
      </w:r>
      <w:r w:rsidR="00F20133" w:rsidRPr="00483350">
        <w:rPr>
          <w:rFonts w:ascii="Times New Roman" w:hAnsi="Times New Roman"/>
          <w:b/>
          <w:color w:val="000000" w:themeColor="text1"/>
        </w:rPr>
        <w:t>2</w:t>
      </w:r>
      <w:r w:rsidR="00030505" w:rsidRPr="00483350">
        <w:rPr>
          <w:rFonts w:ascii="Times New Roman" w:hAnsi="Times New Roman"/>
          <w:b/>
          <w:color w:val="000000" w:themeColor="text1"/>
        </w:rPr>
        <w:t>6</w:t>
      </w:r>
      <w:r w:rsidRPr="00483350">
        <w:rPr>
          <w:rFonts w:ascii="Times New Roman" w:hAnsi="Times New Roman"/>
          <w:b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postępowań przygotowawczych gdzie w 20</w:t>
      </w:r>
      <w:r w:rsidR="00353F53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="00353F53" w:rsidRPr="00483350">
        <w:rPr>
          <w:rFonts w:ascii="Times New Roman" w:hAnsi="Times New Roman"/>
          <w:color w:val="000000" w:themeColor="text1"/>
        </w:rPr>
        <w:t xml:space="preserve"> r</w:t>
      </w:r>
      <w:r w:rsidRPr="00483350">
        <w:rPr>
          <w:rFonts w:ascii="Times New Roman" w:hAnsi="Times New Roman"/>
          <w:color w:val="000000" w:themeColor="text1"/>
        </w:rPr>
        <w:t>.</w:t>
      </w:r>
      <w:r w:rsidR="00F20133" w:rsidRPr="00483350">
        <w:rPr>
          <w:rFonts w:ascii="Times New Roman" w:hAnsi="Times New Roman"/>
          <w:color w:val="000000" w:themeColor="text1"/>
        </w:rPr>
        <w:t xml:space="preserve"> było ich</w:t>
      </w:r>
      <w:r w:rsidRPr="00483350">
        <w:rPr>
          <w:rFonts w:ascii="Times New Roman" w:hAnsi="Times New Roman"/>
          <w:color w:val="000000" w:themeColor="text1"/>
        </w:rPr>
        <w:t xml:space="preserve"> – </w:t>
      </w:r>
      <w:r w:rsidR="00F20133" w:rsidRPr="00483350">
        <w:rPr>
          <w:rFonts w:ascii="Times New Roman" w:hAnsi="Times New Roman"/>
          <w:b/>
          <w:color w:val="000000" w:themeColor="text1"/>
        </w:rPr>
        <w:t>2</w:t>
      </w:r>
      <w:r w:rsidR="00030505" w:rsidRPr="00483350">
        <w:rPr>
          <w:rFonts w:ascii="Times New Roman" w:hAnsi="Times New Roman"/>
          <w:b/>
          <w:color w:val="000000" w:themeColor="text1"/>
        </w:rPr>
        <w:t>8</w:t>
      </w:r>
      <w:r w:rsidRPr="00483350">
        <w:rPr>
          <w:rFonts w:ascii="Times New Roman" w:hAnsi="Times New Roman"/>
          <w:color w:val="000000" w:themeColor="text1"/>
        </w:rPr>
        <w:t>. W stosunku do 20</w:t>
      </w:r>
      <w:r w:rsidR="00353F53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roku nastąpił </w:t>
      </w:r>
      <w:r w:rsidR="006133DA" w:rsidRPr="00483350">
        <w:rPr>
          <w:rFonts w:ascii="Times New Roman" w:hAnsi="Times New Roman"/>
          <w:color w:val="000000" w:themeColor="text1"/>
        </w:rPr>
        <w:t>spadek</w:t>
      </w:r>
      <w:r w:rsidRPr="00483350">
        <w:rPr>
          <w:rFonts w:ascii="Times New Roman" w:hAnsi="Times New Roman"/>
          <w:color w:val="000000" w:themeColor="text1"/>
        </w:rPr>
        <w:t xml:space="preserve"> ilości przestępstw stwierdzonych z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24</w:t>
      </w:r>
      <w:r w:rsidR="006133DA"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6133DA" w:rsidRPr="00483350">
        <w:rPr>
          <w:rFonts w:ascii="Times New Roman" w:hAnsi="Times New Roman"/>
          <w:color w:val="000000" w:themeColor="text1"/>
        </w:rPr>
        <w:t>w roku 202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="001B3EA9"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1B3EA9" w:rsidRPr="00483350">
        <w:rPr>
          <w:rFonts w:ascii="Times New Roman" w:hAnsi="Times New Roman"/>
          <w:color w:val="000000" w:themeColor="text1"/>
        </w:rPr>
        <w:t xml:space="preserve">do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12</w:t>
      </w:r>
      <w:r w:rsidRPr="00483350">
        <w:rPr>
          <w:rFonts w:ascii="Times New Roman" w:hAnsi="Times New Roman"/>
          <w:color w:val="000000" w:themeColor="text1"/>
        </w:rPr>
        <w:t xml:space="preserve"> w roku</w:t>
      </w:r>
      <w:r w:rsidR="00353F53" w:rsidRPr="00483350">
        <w:rPr>
          <w:rFonts w:ascii="Times New Roman" w:hAnsi="Times New Roman"/>
          <w:color w:val="000000" w:themeColor="text1"/>
        </w:rPr>
        <w:t xml:space="preserve"> sprawozdawczym</w:t>
      </w:r>
      <w:r w:rsidRPr="00483350">
        <w:rPr>
          <w:rFonts w:ascii="Times New Roman" w:hAnsi="Times New Roman"/>
          <w:color w:val="000000" w:themeColor="text1"/>
        </w:rPr>
        <w:t>. Na koniec 20</w:t>
      </w:r>
      <w:r w:rsidR="001B3EA9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4</w:t>
      </w:r>
      <w:r w:rsidRPr="00483350">
        <w:rPr>
          <w:rFonts w:ascii="Times New Roman" w:hAnsi="Times New Roman"/>
          <w:color w:val="000000" w:themeColor="text1"/>
        </w:rPr>
        <w:t xml:space="preserve"> r. wskaźnik wykrywalności wyniósł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46,2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%</w:t>
      </w:r>
      <w:r w:rsidRPr="00483350">
        <w:rPr>
          <w:rFonts w:ascii="Times New Roman" w:hAnsi="Times New Roman"/>
          <w:color w:val="000000" w:themeColor="text1"/>
        </w:rPr>
        <w:br/>
        <w:t xml:space="preserve">i był </w:t>
      </w:r>
      <w:r w:rsidR="00030505" w:rsidRPr="00483350">
        <w:rPr>
          <w:rFonts w:ascii="Times New Roman" w:hAnsi="Times New Roman"/>
          <w:color w:val="000000" w:themeColor="text1"/>
        </w:rPr>
        <w:t>niższy</w:t>
      </w:r>
      <w:r w:rsidR="00EC2858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od wykrywalności osiągniętej w roku </w:t>
      </w:r>
      <w:r w:rsidR="00CF225D" w:rsidRPr="00483350">
        <w:rPr>
          <w:rFonts w:ascii="Times New Roman" w:hAnsi="Times New Roman"/>
          <w:color w:val="000000" w:themeColor="text1"/>
        </w:rPr>
        <w:t>poprzednim</w:t>
      </w:r>
      <w:r w:rsidR="001B3EA9" w:rsidRPr="00483350">
        <w:rPr>
          <w:rFonts w:ascii="Times New Roman" w:hAnsi="Times New Roman"/>
          <w:color w:val="000000" w:themeColor="text1"/>
        </w:rPr>
        <w:t xml:space="preserve"> o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28,8</w:t>
      </w:r>
      <w:r w:rsidR="001B3EA9" w:rsidRPr="00483350">
        <w:rPr>
          <w:rFonts w:ascii="Times New Roman" w:hAnsi="Times New Roman"/>
          <w:b/>
          <w:bCs/>
          <w:color w:val="000000" w:themeColor="text1"/>
        </w:rPr>
        <w:t>%</w:t>
      </w:r>
      <w:r w:rsidRPr="00483350">
        <w:rPr>
          <w:rFonts w:ascii="Times New Roman" w:hAnsi="Times New Roman"/>
          <w:b/>
          <w:bCs/>
          <w:color w:val="000000" w:themeColor="text1"/>
        </w:rPr>
        <w:t>.</w:t>
      </w:r>
      <w:r w:rsidRPr="00483350">
        <w:rPr>
          <w:rFonts w:ascii="Times New Roman" w:hAnsi="Times New Roman"/>
          <w:color w:val="000000" w:themeColor="text1"/>
        </w:rPr>
        <w:t xml:space="preserve"> Osiągnięta wykrywalność była </w:t>
      </w:r>
      <w:r w:rsidRPr="00483350">
        <w:rPr>
          <w:rFonts w:ascii="Times New Roman" w:hAnsi="Times New Roman"/>
          <w:color w:val="000000" w:themeColor="text1"/>
        </w:rPr>
        <w:br/>
        <w:t>wyższa</w:t>
      </w:r>
      <w:r w:rsidR="00EC2858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od średniej wojewódzkiej, która wyniosła </w:t>
      </w:r>
      <w:r w:rsidRPr="00483350">
        <w:rPr>
          <w:rFonts w:ascii="Times New Roman" w:hAnsi="Times New Roman"/>
          <w:b/>
          <w:bCs/>
          <w:color w:val="000000" w:themeColor="text1"/>
        </w:rPr>
        <w:t>5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8,4</w:t>
      </w:r>
      <w:r w:rsidRPr="00483350">
        <w:rPr>
          <w:rFonts w:ascii="Times New Roman" w:hAnsi="Times New Roman"/>
          <w:b/>
          <w:bCs/>
          <w:color w:val="000000" w:themeColor="text1"/>
        </w:rPr>
        <w:t>%.</w:t>
      </w:r>
      <w:r w:rsidRPr="00483350">
        <w:rPr>
          <w:rFonts w:ascii="Times New Roman" w:hAnsi="Times New Roman"/>
          <w:color w:val="000000" w:themeColor="text1"/>
        </w:rPr>
        <w:t xml:space="preserve"> Ustalono </w:t>
      </w:r>
      <w:r w:rsidR="00030505" w:rsidRPr="00483350">
        <w:rPr>
          <w:rFonts w:ascii="Times New Roman" w:hAnsi="Times New Roman"/>
          <w:b/>
          <w:color w:val="000000" w:themeColor="text1"/>
        </w:rPr>
        <w:t>4</w:t>
      </w:r>
      <w:r w:rsidRPr="00483350">
        <w:rPr>
          <w:rFonts w:ascii="Times New Roman" w:hAnsi="Times New Roman"/>
          <w:b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sprawców </w:t>
      </w:r>
      <w:r w:rsidR="00093B2D" w:rsidRPr="00483350">
        <w:rPr>
          <w:color w:val="000000" w:themeColor="text1"/>
        </w:rPr>
        <w:t>tej kategorii przestępstwa</w:t>
      </w:r>
      <w:r w:rsidR="00093B2D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(20</w:t>
      </w:r>
      <w:r w:rsidR="00353F53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r.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– </w:t>
      </w:r>
      <w:r w:rsidR="001B3EA9" w:rsidRPr="00483350">
        <w:rPr>
          <w:rFonts w:ascii="Times New Roman" w:hAnsi="Times New Roman"/>
          <w:b/>
          <w:bCs/>
          <w:color w:val="000000" w:themeColor="text1"/>
        </w:rPr>
        <w:t>1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5</w:t>
      </w:r>
      <w:r w:rsidRPr="00483350">
        <w:rPr>
          <w:rFonts w:ascii="Times New Roman" w:hAnsi="Times New Roman"/>
          <w:color w:val="000000" w:themeColor="text1"/>
        </w:rPr>
        <w:t>)</w:t>
      </w:r>
      <w:r w:rsidR="00093B2D" w:rsidRPr="00483350">
        <w:rPr>
          <w:rFonts w:ascii="Times New Roman" w:hAnsi="Times New Roman"/>
          <w:color w:val="000000" w:themeColor="text1"/>
        </w:rPr>
        <w:t>.</w:t>
      </w: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D7BAB" w:rsidRPr="0073468D" w:rsidRDefault="00BD7BAB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429835</wp:posOffset>
            </wp:positionH>
            <wp:positionV relativeFrom="paragraph">
              <wp:posOffset>185001</wp:posOffset>
            </wp:positionV>
            <wp:extent cx="5070535" cy="3053751"/>
            <wp:effectExtent l="0" t="0" r="15875" b="13335"/>
            <wp:wrapNone/>
            <wp:docPr id="58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</w:p>
    <w:p w:rsidR="00BD7BAB" w:rsidRPr="0073468D" w:rsidRDefault="00BD7BAB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50192" w:rsidRPr="0073468D" w:rsidRDefault="00250192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250192" w:rsidRPr="0073468D" w:rsidRDefault="00250192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67C4F" w:rsidRPr="0073468D" w:rsidRDefault="00567C4F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67C4F" w:rsidRPr="0073468D" w:rsidRDefault="00567C4F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610BA5" w:rsidRPr="0073468D" w:rsidRDefault="00610BA5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ind w:left="1065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0"/>
        <w:rPr>
          <w:rFonts w:ascii="Times New Roman" w:hAnsi="Times New Roman"/>
          <w:b/>
          <w:color w:val="000000" w:themeColor="text1"/>
          <w:sz w:val="2"/>
          <w:szCs w:val="24"/>
        </w:rPr>
      </w:pPr>
    </w:p>
    <w:p w:rsidR="00DE656D" w:rsidRPr="0073468D" w:rsidRDefault="00F547C2" w:rsidP="00567C4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lastRenderedPageBreak/>
        <w:t>Przestępczość narkotykowa</w:t>
      </w:r>
    </w:p>
    <w:p w:rsidR="00DE656D" w:rsidRPr="0073468D" w:rsidRDefault="00680A5E">
      <w:pPr>
        <w:spacing w:after="0"/>
        <w:ind w:firstLine="708"/>
        <w:jc w:val="both"/>
        <w:rPr>
          <w:rFonts w:ascii="Times New Roman" w:hAnsi="Times New Roman"/>
          <w:color w:val="000000" w:themeColor="text1"/>
          <w:lang w:eastAsia="pl-PL"/>
        </w:rPr>
      </w:pPr>
      <w:bookmarkStart w:id="9" w:name="_1610358279"/>
      <w:bookmarkEnd w:id="9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54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DE656D" w:rsidRPr="0073468D" w:rsidRDefault="00DE656D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</w:p>
    <w:p w:rsidR="00567C4F" w:rsidRPr="00483350" w:rsidRDefault="00F547C2" w:rsidP="00403FB6">
      <w:pPr>
        <w:spacing w:after="0"/>
        <w:ind w:firstLine="708"/>
        <w:jc w:val="both"/>
        <w:rPr>
          <w:b/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 xml:space="preserve">W roku sprawozdawczym wszczęliśmy </w:t>
      </w:r>
      <w:r w:rsidR="00EC2858" w:rsidRPr="00483350">
        <w:rPr>
          <w:rFonts w:ascii="Times New Roman" w:hAnsi="Times New Roman"/>
          <w:b/>
          <w:color w:val="000000" w:themeColor="text1"/>
        </w:rPr>
        <w:t>2</w:t>
      </w:r>
      <w:r w:rsidR="00030505" w:rsidRPr="00483350">
        <w:rPr>
          <w:rFonts w:ascii="Times New Roman" w:hAnsi="Times New Roman"/>
          <w:b/>
          <w:color w:val="000000" w:themeColor="text1"/>
        </w:rPr>
        <w:t>5</w:t>
      </w:r>
      <w:r w:rsidR="00680A5E" w:rsidRPr="00483350">
        <w:rPr>
          <w:rFonts w:ascii="Times New Roman" w:hAnsi="Times New Roman"/>
          <w:b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postępowa</w:t>
      </w:r>
      <w:r w:rsidR="00030505" w:rsidRPr="00483350">
        <w:rPr>
          <w:rFonts w:ascii="Times New Roman" w:hAnsi="Times New Roman"/>
          <w:color w:val="000000" w:themeColor="text1"/>
        </w:rPr>
        <w:t>ń</w:t>
      </w:r>
      <w:r w:rsidR="00680A5E" w:rsidRPr="00483350">
        <w:rPr>
          <w:rFonts w:ascii="Times New Roman" w:hAnsi="Times New Roman"/>
          <w:color w:val="000000" w:themeColor="text1"/>
        </w:rPr>
        <w:t xml:space="preserve"> przygotowaw</w:t>
      </w:r>
      <w:r w:rsidR="00EC2858" w:rsidRPr="00483350">
        <w:rPr>
          <w:rFonts w:ascii="Times New Roman" w:hAnsi="Times New Roman"/>
          <w:color w:val="000000" w:themeColor="text1"/>
        </w:rPr>
        <w:t>cz</w:t>
      </w:r>
      <w:r w:rsidR="00030505" w:rsidRPr="00483350">
        <w:rPr>
          <w:rFonts w:ascii="Times New Roman" w:hAnsi="Times New Roman"/>
          <w:color w:val="000000" w:themeColor="text1"/>
        </w:rPr>
        <w:t>ych</w:t>
      </w:r>
      <w:r w:rsidRPr="00483350">
        <w:rPr>
          <w:rFonts w:ascii="Times New Roman" w:hAnsi="Times New Roman"/>
          <w:color w:val="000000" w:themeColor="text1"/>
        </w:rPr>
        <w:t xml:space="preserve"> gd</w:t>
      </w:r>
      <w:r w:rsidR="00680A5E" w:rsidRPr="00483350">
        <w:rPr>
          <w:rFonts w:ascii="Times New Roman" w:hAnsi="Times New Roman"/>
          <w:color w:val="000000" w:themeColor="text1"/>
        </w:rPr>
        <w:t>zie w 20</w:t>
      </w:r>
      <w:r w:rsidR="0031690C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="0031690C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r. </w:t>
      </w:r>
      <w:r w:rsidR="00EC2858" w:rsidRPr="00483350">
        <w:rPr>
          <w:rFonts w:ascii="Times New Roman" w:hAnsi="Times New Roman"/>
          <w:color w:val="000000" w:themeColor="text1"/>
        </w:rPr>
        <w:t>było ich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="00030505" w:rsidRPr="00483350">
        <w:rPr>
          <w:rFonts w:ascii="Times New Roman" w:hAnsi="Times New Roman"/>
          <w:b/>
          <w:color w:val="000000" w:themeColor="text1"/>
        </w:rPr>
        <w:t>23</w:t>
      </w:r>
      <w:r w:rsidR="0031690C" w:rsidRPr="00483350">
        <w:rPr>
          <w:rFonts w:ascii="Times New Roman" w:hAnsi="Times New Roman"/>
          <w:b/>
          <w:color w:val="000000" w:themeColor="text1"/>
        </w:rPr>
        <w:t>.</w:t>
      </w:r>
      <w:r w:rsidRPr="00483350">
        <w:rPr>
          <w:rFonts w:ascii="Times New Roman" w:hAnsi="Times New Roman"/>
          <w:color w:val="000000" w:themeColor="text1"/>
        </w:rPr>
        <w:t xml:space="preserve"> W stosunku do 20</w:t>
      </w:r>
      <w:r w:rsidR="0031690C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roku nastąpił </w:t>
      </w:r>
      <w:r w:rsidR="00093B2D" w:rsidRPr="00483350">
        <w:rPr>
          <w:rFonts w:ascii="Times New Roman" w:hAnsi="Times New Roman"/>
          <w:color w:val="000000" w:themeColor="text1"/>
        </w:rPr>
        <w:t xml:space="preserve">znaczny </w:t>
      </w:r>
      <w:r w:rsidR="00030505" w:rsidRPr="00483350">
        <w:rPr>
          <w:rFonts w:ascii="Times New Roman" w:hAnsi="Times New Roman"/>
          <w:color w:val="000000" w:themeColor="text1"/>
        </w:rPr>
        <w:t>wzrost</w:t>
      </w:r>
      <w:r w:rsidRPr="00483350">
        <w:rPr>
          <w:rFonts w:ascii="Times New Roman" w:hAnsi="Times New Roman"/>
          <w:color w:val="000000" w:themeColor="text1"/>
        </w:rPr>
        <w:t xml:space="preserve"> przestępstw stwierdzonych </w:t>
      </w:r>
      <w:r w:rsidRPr="00483350">
        <w:rPr>
          <w:rFonts w:ascii="Times New Roman" w:hAnsi="Times New Roman"/>
          <w:color w:val="000000" w:themeColor="text1"/>
        </w:rPr>
        <w:br/>
        <w:t xml:space="preserve">z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115</w:t>
      </w:r>
      <w:r w:rsidRPr="00483350">
        <w:rPr>
          <w:rFonts w:ascii="Times New Roman" w:hAnsi="Times New Roman"/>
          <w:color w:val="000000" w:themeColor="text1"/>
        </w:rPr>
        <w:t xml:space="preserve"> do </w:t>
      </w:r>
      <w:r w:rsidR="00EC2858" w:rsidRPr="00483350">
        <w:rPr>
          <w:rFonts w:ascii="Times New Roman" w:hAnsi="Times New Roman"/>
          <w:b/>
          <w:bCs/>
          <w:color w:val="000000" w:themeColor="text1"/>
        </w:rPr>
        <w:t>1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55</w:t>
      </w:r>
      <w:r w:rsidR="0031690C"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610BA5" w:rsidRPr="00483350">
        <w:rPr>
          <w:rFonts w:ascii="Times New Roman" w:hAnsi="Times New Roman"/>
          <w:color w:val="000000" w:themeColor="text1"/>
        </w:rPr>
        <w:t xml:space="preserve">czynów </w:t>
      </w:r>
      <w:r w:rsidR="0031690C" w:rsidRPr="00483350">
        <w:rPr>
          <w:rFonts w:ascii="Times New Roman" w:hAnsi="Times New Roman"/>
          <w:color w:val="000000" w:themeColor="text1"/>
        </w:rPr>
        <w:t>w roku sprawozdawczym</w:t>
      </w:r>
      <w:r w:rsidRPr="00483350">
        <w:rPr>
          <w:rFonts w:ascii="Times New Roman" w:hAnsi="Times New Roman"/>
          <w:color w:val="000000" w:themeColor="text1"/>
        </w:rPr>
        <w:t>. Na koniec 20</w:t>
      </w:r>
      <w:r w:rsidR="00436189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4</w:t>
      </w:r>
      <w:r w:rsidR="0031690C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r. wskaźnik wykrywalności wyniósł  </w:t>
      </w:r>
      <w:r w:rsidR="00EC2858" w:rsidRPr="00483350">
        <w:rPr>
          <w:rFonts w:ascii="Times New Roman" w:hAnsi="Times New Roman"/>
          <w:b/>
          <w:bCs/>
          <w:color w:val="000000" w:themeColor="text1"/>
        </w:rPr>
        <w:t>100</w:t>
      </w:r>
      <w:r w:rsidRPr="00483350">
        <w:rPr>
          <w:rFonts w:ascii="Times New Roman" w:hAnsi="Times New Roman"/>
          <w:b/>
          <w:bCs/>
          <w:color w:val="000000" w:themeColor="text1"/>
        </w:rPr>
        <w:t>%</w:t>
      </w:r>
      <w:r w:rsidR="00436189"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i był</w:t>
      </w:r>
      <w:r w:rsidR="00EC2858" w:rsidRPr="00483350">
        <w:rPr>
          <w:rFonts w:ascii="Times New Roman" w:hAnsi="Times New Roman"/>
          <w:color w:val="000000" w:themeColor="text1"/>
        </w:rPr>
        <w:t xml:space="preserve"> </w:t>
      </w:r>
      <w:r w:rsidR="00030505" w:rsidRPr="00483350">
        <w:rPr>
          <w:rFonts w:ascii="Times New Roman" w:hAnsi="Times New Roman"/>
          <w:color w:val="000000" w:themeColor="text1"/>
        </w:rPr>
        <w:t xml:space="preserve">na tym samym poziomie co w roku poprzednim. </w:t>
      </w:r>
      <w:r w:rsidRPr="00483350">
        <w:rPr>
          <w:rFonts w:ascii="Times New Roman" w:hAnsi="Times New Roman"/>
          <w:color w:val="000000" w:themeColor="text1"/>
        </w:rPr>
        <w:t xml:space="preserve">Średnia wojewódzka wyniosła </w:t>
      </w:r>
      <w:r w:rsidRPr="00483350">
        <w:rPr>
          <w:rFonts w:ascii="Times New Roman" w:hAnsi="Times New Roman"/>
          <w:b/>
          <w:color w:val="000000" w:themeColor="text1"/>
        </w:rPr>
        <w:t>9</w:t>
      </w:r>
      <w:r w:rsidR="00030505" w:rsidRPr="00483350">
        <w:rPr>
          <w:rFonts w:ascii="Times New Roman" w:hAnsi="Times New Roman"/>
          <w:b/>
          <w:color w:val="000000" w:themeColor="text1"/>
        </w:rPr>
        <w:t>6</w:t>
      </w:r>
      <w:r w:rsidR="00EC2858" w:rsidRPr="00483350">
        <w:rPr>
          <w:rFonts w:ascii="Times New Roman" w:hAnsi="Times New Roman"/>
          <w:b/>
          <w:color w:val="000000" w:themeColor="text1"/>
        </w:rPr>
        <w:t>,</w:t>
      </w:r>
      <w:r w:rsidR="00030505" w:rsidRPr="00483350">
        <w:rPr>
          <w:rFonts w:ascii="Times New Roman" w:hAnsi="Times New Roman"/>
          <w:b/>
          <w:color w:val="000000" w:themeColor="text1"/>
        </w:rPr>
        <w:t>8</w:t>
      </w:r>
      <w:r w:rsidRPr="00483350">
        <w:rPr>
          <w:rFonts w:ascii="Times New Roman" w:hAnsi="Times New Roman"/>
          <w:b/>
          <w:color w:val="000000" w:themeColor="text1"/>
        </w:rPr>
        <w:t xml:space="preserve"> </w:t>
      </w:r>
      <w:r w:rsidRPr="00483350">
        <w:rPr>
          <w:rFonts w:ascii="Times New Roman" w:hAnsi="Times New Roman"/>
          <w:b/>
          <w:bCs/>
          <w:color w:val="000000" w:themeColor="text1"/>
        </w:rPr>
        <w:t>%.</w:t>
      </w:r>
      <w:r w:rsidRPr="00483350">
        <w:rPr>
          <w:rFonts w:ascii="Times New Roman" w:hAnsi="Times New Roman"/>
          <w:color w:val="000000" w:themeColor="text1"/>
        </w:rPr>
        <w:t xml:space="preserve"> Ustalono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39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sprawców </w:t>
      </w:r>
      <w:r w:rsidR="00610BA5" w:rsidRPr="00483350">
        <w:rPr>
          <w:color w:val="000000" w:themeColor="text1"/>
        </w:rPr>
        <w:t>tej kategorii przestępstwa</w:t>
      </w:r>
      <w:r w:rsidR="00610BA5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(20</w:t>
      </w:r>
      <w:r w:rsidR="0031690C" w:rsidRPr="00483350">
        <w:rPr>
          <w:rFonts w:ascii="Times New Roman" w:hAnsi="Times New Roman"/>
          <w:color w:val="000000" w:themeColor="text1"/>
        </w:rPr>
        <w:t>2</w:t>
      </w:r>
      <w:r w:rsidR="00030505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>r.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– </w:t>
      </w:r>
      <w:r w:rsidR="00030505" w:rsidRPr="00483350">
        <w:rPr>
          <w:rFonts w:ascii="Times New Roman" w:hAnsi="Times New Roman"/>
          <w:b/>
          <w:bCs/>
          <w:color w:val="000000" w:themeColor="text1"/>
        </w:rPr>
        <w:t>19</w:t>
      </w:r>
      <w:r w:rsidRPr="00483350">
        <w:rPr>
          <w:rFonts w:ascii="Times New Roman" w:hAnsi="Times New Roman"/>
          <w:color w:val="000000" w:themeColor="text1"/>
        </w:rPr>
        <w:t>)</w:t>
      </w:r>
      <w:r w:rsidR="00610BA5" w:rsidRPr="00483350">
        <w:rPr>
          <w:rFonts w:ascii="Times New Roman" w:hAnsi="Times New Roman"/>
          <w:color w:val="000000" w:themeColor="text1"/>
        </w:rPr>
        <w:t>.</w:t>
      </w:r>
      <w:r w:rsidRPr="00483350">
        <w:rPr>
          <w:rFonts w:ascii="Times New Roman" w:hAnsi="Times New Roman"/>
          <w:color w:val="000000" w:themeColor="text1"/>
        </w:rPr>
        <w:t xml:space="preserve"> </w:t>
      </w:r>
    </w:p>
    <w:p w:rsidR="00BD7BAB" w:rsidRPr="0073468D" w:rsidRDefault="00BD7BAB">
      <w:pPr>
        <w:spacing w:after="0"/>
        <w:jc w:val="center"/>
        <w:rPr>
          <w:b/>
          <w:color w:val="000000" w:themeColor="text1"/>
        </w:rPr>
      </w:pPr>
    </w:p>
    <w:p w:rsidR="00BD7BAB" w:rsidRPr="0073468D" w:rsidRDefault="00BD7BAB">
      <w:pPr>
        <w:spacing w:after="0"/>
        <w:jc w:val="center"/>
        <w:rPr>
          <w:b/>
          <w:color w:val="000000" w:themeColor="text1"/>
        </w:rPr>
      </w:pPr>
    </w:p>
    <w:p w:rsidR="00EC2858" w:rsidRPr="0073468D" w:rsidRDefault="00EC2858">
      <w:pPr>
        <w:spacing w:after="0"/>
        <w:jc w:val="center"/>
        <w:rPr>
          <w:b/>
          <w:color w:val="000000" w:themeColor="text1"/>
        </w:rPr>
      </w:pPr>
    </w:p>
    <w:p w:rsidR="00DE656D" w:rsidRPr="0073468D" w:rsidRDefault="00DE656D">
      <w:pPr>
        <w:spacing w:after="0"/>
        <w:jc w:val="center"/>
        <w:rPr>
          <w:b/>
          <w:color w:val="000000" w:themeColor="text1"/>
        </w:rPr>
      </w:pPr>
    </w:p>
    <w:p w:rsidR="00DE656D" w:rsidRPr="0073468D" w:rsidRDefault="00F547C2" w:rsidP="00567C4F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>Przestępstwo znęcania</w:t>
      </w:r>
    </w:p>
    <w:p w:rsidR="00DE656D" w:rsidRPr="0073468D" w:rsidRDefault="00680A5E">
      <w:pPr>
        <w:spacing w:after="0"/>
        <w:ind w:firstLine="708"/>
        <w:jc w:val="both"/>
        <w:rPr>
          <w:rFonts w:ascii="Times New Roman" w:hAnsi="Times New Roman"/>
          <w:color w:val="000000" w:themeColor="text1"/>
          <w:lang w:eastAsia="pl-PL"/>
        </w:rPr>
      </w:pPr>
      <w:bookmarkStart w:id="10" w:name="_1610441988"/>
      <w:bookmarkEnd w:id="10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55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E656D" w:rsidRPr="0073468D" w:rsidRDefault="00DE656D">
      <w:pPr>
        <w:spacing w:after="0"/>
        <w:jc w:val="center"/>
        <w:rPr>
          <w:rFonts w:ascii="Times New Roman" w:hAnsi="Times New Roman"/>
          <w:b/>
          <w:color w:val="000000" w:themeColor="text1"/>
        </w:rPr>
      </w:pPr>
    </w:p>
    <w:p w:rsidR="00CF6E0A" w:rsidRPr="00483350" w:rsidRDefault="00F547C2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>W ro</w:t>
      </w:r>
      <w:r w:rsidR="00680A5E" w:rsidRPr="00483350">
        <w:rPr>
          <w:rFonts w:ascii="Times New Roman" w:hAnsi="Times New Roman"/>
          <w:color w:val="000000" w:themeColor="text1"/>
        </w:rPr>
        <w:t xml:space="preserve">ku sprawozdawczym wszczęliśmy </w:t>
      </w:r>
      <w:r w:rsidR="00EC2858" w:rsidRPr="00483350">
        <w:rPr>
          <w:rFonts w:ascii="Times New Roman" w:hAnsi="Times New Roman"/>
          <w:b/>
          <w:color w:val="000000" w:themeColor="text1"/>
        </w:rPr>
        <w:t>6</w:t>
      </w:r>
      <w:r w:rsidR="00444066" w:rsidRPr="00483350">
        <w:rPr>
          <w:rFonts w:ascii="Times New Roman" w:hAnsi="Times New Roman"/>
          <w:b/>
          <w:color w:val="000000" w:themeColor="text1"/>
        </w:rPr>
        <w:t>2</w:t>
      </w:r>
      <w:r w:rsidRPr="00483350">
        <w:rPr>
          <w:rFonts w:ascii="Times New Roman" w:hAnsi="Times New Roman"/>
          <w:color w:val="000000" w:themeColor="text1"/>
        </w:rPr>
        <w:t xml:space="preserve"> postępowa</w:t>
      </w:r>
      <w:r w:rsidR="00444066" w:rsidRPr="00483350">
        <w:rPr>
          <w:rFonts w:ascii="Times New Roman" w:hAnsi="Times New Roman"/>
          <w:color w:val="000000" w:themeColor="text1"/>
        </w:rPr>
        <w:t>nia</w:t>
      </w:r>
      <w:r w:rsidRPr="00483350">
        <w:rPr>
          <w:rFonts w:ascii="Times New Roman" w:hAnsi="Times New Roman"/>
          <w:color w:val="000000" w:themeColor="text1"/>
        </w:rPr>
        <w:t xml:space="preserve"> przygotowawcz</w:t>
      </w:r>
      <w:r w:rsidR="00444066" w:rsidRPr="00483350">
        <w:rPr>
          <w:rFonts w:ascii="Times New Roman" w:hAnsi="Times New Roman"/>
          <w:color w:val="000000" w:themeColor="text1"/>
        </w:rPr>
        <w:t>e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br/>
        <w:t>gdzie w 20</w:t>
      </w:r>
      <w:r w:rsidR="00771FAB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="00771FAB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r. – </w:t>
      </w:r>
      <w:r w:rsidR="00806176" w:rsidRPr="00483350">
        <w:rPr>
          <w:rFonts w:ascii="Times New Roman" w:hAnsi="Times New Roman"/>
          <w:color w:val="000000" w:themeColor="text1"/>
        </w:rPr>
        <w:t xml:space="preserve">było ich </w:t>
      </w:r>
      <w:r w:rsidR="00444066" w:rsidRPr="00483350">
        <w:rPr>
          <w:rFonts w:ascii="Times New Roman" w:hAnsi="Times New Roman"/>
          <w:b/>
          <w:color w:val="000000" w:themeColor="text1"/>
        </w:rPr>
        <w:t>67</w:t>
      </w:r>
      <w:r w:rsidR="00680A5E" w:rsidRPr="00483350">
        <w:rPr>
          <w:rFonts w:ascii="Times New Roman" w:hAnsi="Times New Roman"/>
          <w:color w:val="000000" w:themeColor="text1"/>
        </w:rPr>
        <w:t>. W stosunku do 20</w:t>
      </w:r>
      <w:r w:rsidR="00771FAB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roku nastąpił </w:t>
      </w:r>
      <w:r w:rsidR="00EC2858" w:rsidRPr="00483350">
        <w:rPr>
          <w:rFonts w:ascii="Times New Roman" w:hAnsi="Times New Roman"/>
          <w:color w:val="000000" w:themeColor="text1"/>
        </w:rPr>
        <w:t xml:space="preserve">spadek </w:t>
      </w:r>
      <w:r w:rsidRPr="00483350">
        <w:rPr>
          <w:rFonts w:ascii="Times New Roman" w:hAnsi="Times New Roman"/>
          <w:color w:val="000000" w:themeColor="text1"/>
        </w:rPr>
        <w:t>ilości</w:t>
      </w:r>
      <w:r w:rsidR="00680A5E" w:rsidRPr="00483350">
        <w:rPr>
          <w:rFonts w:ascii="Times New Roman" w:hAnsi="Times New Roman"/>
          <w:color w:val="000000" w:themeColor="text1"/>
        </w:rPr>
        <w:t xml:space="preserve"> przestępstw stwierdzonych </w:t>
      </w:r>
      <w:r w:rsidR="00680A5E" w:rsidRPr="00483350">
        <w:rPr>
          <w:rFonts w:ascii="Times New Roman" w:hAnsi="Times New Roman"/>
          <w:color w:val="000000" w:themeColor="text1"/>
        </w:rPr>
        <w:br/>
        <w:t xml:space="preserve">z </w:t>
      </w:r>
      <w:r w:rsidR="00444066" w:rsidRPr="00483350">
        <w:rPr>
          <w:rFonts w:ascii="Times New Roman" w:hAnsi="Times New Roman"/>
          <w:b/>
          <w:color w:val="000000" w:themeColor="text1"/>
        </w:rPr>
        <w:t>34</w:t>
      </w:r>
      <w:r w:rsidRPr="00483350">
        <w:rPr>
          <w:rFonts w:ascii="Times New Roman" w:hAnsi="Times New Roman"/>
          <w:color w:val="000000" w:themeColor="text1"/>
        </w:rPr>
        <w:t xml:space="preserve"> do </w:t>
      </w:r>
      <w:r w:rsidR="00EC2858" w:rsidRPr="00483350">
        <w:rPr>
          <w:rFonts w:ascii="Times New Roman" w:hAnsi="Times New Roman"/>
          <w:b/>
          <w:color w:val="000000" w:themeColor="text1"/>
        </w:rPr>
        <w:t>3</w:t>
      </w:r>
      <w:r w:rsidR="00444066" w:rsidRPr="00483350">
        <w:rPr>
          <w:rFonts w:ascii="Times New Roman" w:hAnsi="Times New Roman"/>
          <w:b/>
          <w:color w:val="000000" w:themeColor="text1"/>
        </w:rPr>
        <w:t>0</w:t>
      </w:r>
      <w:r w:rsidRPr="00483350">
        <w:rPr>
          <w:rFonts w:ascii="Times New Roman" w:hAnsi="Times New Roman"/>
          <w:color w:val="000000" w:themeColor="text1"/>
        </w:rPr>
        <w:t xml:space="preserve"> w roku 20</w:t>
      </w:r>
      <w:r w:rsidR="005251BE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4</w:t>
      </w:r>
      <w:r w:rsidRPr="00483350">
        <w:rPr>
          <w:rFonts w:ascii="Times New Roman" w:hAnsi="Times New Roman"/>
          <w:color w:val="000000" w:themeColor="text1"/>
        </w:rPr>
        <w:t>.</w:t>
      </w:r>
      <w:r w:rsidR="00CF6E0A" w:rsidRPr="00483350">
        <w:rPr>
          <w:rFonts w:ascii="Times New Roman" w:hAnsi="Times New Roman"/>
          <w:color w:val="000000" w:themeColor="text1"/>
        </w:rPr>
        <w:t xml:space="preserve"> </w:t>
      </w:r>
      <w:r w:rsidR="00EC2858" w:rsidRPr="00483350">
        <w:rPr>
          <w:rFonts w:ascii="Times New Roman" w:hAnsi="Times New Roman"/>
          <w:color w:val="000000" w:themeColor="text1"/>
        </w:rPr>
        <w:t xml:space="preserve">Ustalono </w:t>
      </w:r>
      <w:r w:rsidR="00444066" w:rsidRPr="00483350">
        <w:rPr>
          <w:rFonts w:ascii="Times New Roman" w:hAnsi="Times New Roman"/>
          <w:b/>
          <w:color w:val="000000" w:themeColor="text1"/>
        </w:rPr>
        <w:t>29</w:t>
      </w:r>
      <w:r w:rsidR="00CF6E0A" w:rsidRPr="00483350">
        <w:rPr>
          <w:rFonts w:ascii="Times New Roman" w:hAnsi="Times New Roman"/>
          <w:color w:val="000000" w:themeColor="text1"/>
        </w:rPr>
        <w:t xml:space="preserve"> sprawców </w:t>
      </w:r>
      <w:r w:rsidR="004502CD" w:rsidRPr="00483350">
        <w:rPr>
          <w:color w:val="000000" w:themeColor="text1"/>
        </w:rPr>
        <w:t>tej kategorii przestępstwa</w:t>
      </w:r>
      <w:r w:rsidR="004502CD" w:rsidRPr="00483350">
        <w:rPr>
          <w:rFonts w:ascii="Times New Roman" w:hAnsi="Times New Roman"/>
          <w:color w:val="000000" w:themeColor="text1"/>
        </w:rPr>
        <w:t xml:space="preserve"> </w:t>
      </w:r>
      <w:r w:rsidR="00CF6E0A" w:rsidRPr="00483350">
        <w:rPr>
          <w:rFonts w:ascii="Times New Roman" w:hAnsi="Times New Roman"/>
          <w:color w:val="000000" w:themeColor="text1"/>
        </w:rPr>
        <w:t>(20</w:t>
      </w:r>
      <w:r w:rsidR="00771FAB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="00CF6E0A" w:rsidRPr="00483350">
        <w:rPr>
          <w:rFonts w:ascii="Times New Roman" w:hAnsi="Times New Roman"/>
          <w:color w:val="000000" w:themeColor="text1"/>
        </w:rPr>
        <w:t xml:space="preserve">r. – </w:t>
      </w:r>
      <w:r w:rsidR="00444066" w:rsidRPr="00483350">
        <w:rPr>
          <w:rFonts w:ascii="Times New Roman" w:hAnsi="Times New Roman"/>
          <w:b/>
          <w:color w:val="000000" w:themeColor="text1"/>
        </w:rPr>
        <w:t>35</w:t>
      </w:r>
      <w:r w:rsidRPr="00483350">
        <w:rPr>
          <w:rFonts w:ascii="Times New Roman" w:hAnsi="Times New Roman"/>
          <w:color w:val="000000" w:themeColor="text1"/>
        </w:rPr>
        <w:t>)</w:t>
      </w:r>
      <w:r w:rsidR="00444066" w:rsidRPr="00483350">
        <w:rPr>
          <w:rFonts w:ascii="Times New Roman" w:hAnsi="Times New Roman"/>
          <w:color w:val="000000" w:themeColor="text1"/>
        </w:rPr>
        <w:t>.</w:t>
      </w:r>
      <w:r w:rsidRPr="00483350">
        <w:rPr>
          <w:rFonts w:ascii="Times New Roman" w:hAnsi="Times New Roman"/>
          <w:color w:val="000000" w:themeColor="text1"/>
        </w:rPr>
        <w:t xml:space="preserve"> </w:t>
      </w:r>
    </w:p>
    <w:p w:rsidR="00567C4F" w:rsidRPr="00483350" w:rsidRDefault="00567C4F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Default="00DE656D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444066" w:rsidRPr="0073468D" w:rsidRDefault="00444066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EC2858" w:rsidRPr="0073468D" w:rsidRDefault="00EC2858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F547C2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 xml:space="preserve">Przestępstwo </w:t>
      </w:r>
      <w:r w:rsidR="00EB291F" w:rsidRPr="0073468D">
        <w:rPr>
          <w:rFonts w:ascii="Times New Roman" w:hAnsi="Times New Roman"/>
          <w:b/>
          <w:color w:val="000000" w:themeColor="text1"/>
          <w:sz w:val="24"/>
        </w:rPr>
        <w:t>niealimentacji</w:t>
      </w:r>
    </w:p>
    <w:p w:rsidR="00DE656D" w:rsidRPr="0073468D" w:rsidRDefault="00CF6E0A">
      <w:pPr>
        <w:spacing w:after="0"/>
        <w:ind w:firstLine="708"/>
        <w:jc w:val="both"/>
        <w:rPr>
          <w:rFonts w:ascii="Times New Roman" w:hAnsi="Times New Roman"/>
          <w:color w:val="000000" w:themeColor="text1"/>
          <w:lang w:eastAsia="pl-PL"/>
        </w:rPr>
      </w:pPr>
      <w:bookmarkStart w:id="11" w:name="_1610442171"/>
      <w:bookmarkStart w:id="12" w:name="_1610442244"/>
      <w:bookmarkEnd w:id="11"/>
      <w:bookmarkEnd w:id="12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56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567C4F" w:rsidRPr="0073468D" w:rsidRDefault="00567C4F">
      <w:pPr>
        <w:spacing w:after="0"/>
        <w:ind w:firstLine="708"/>
        <w:jc w:val="both"/>
        <w:rPr>
          <w:rFonts w:ascii="Times New Roman" w:hAnsi="Times New Roman"/>
          <w:color w:val="000000" w:themeColor="text1"/>
          <w:lang w:eastAsia="pl-PL"/>
        </w:rPr>
      </w:pPr>
    </w:p>
    <w:p w:rsidR="00567C4F" w:rsidRPr="00483350" w:rsidRDefault="00F547C2" w:rsidP="00410305">
      <w:pPr>
        <w:spacing w:after="0"/>
        <w:ind w:firstLine="708"/>
        <w:jc w:val="both"/>
        <w:rPr>
          <w:rFonts w:ascii="Times New Roman" w:hAnsi="Times New Roman"/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>W r</w:t>
      </w:r>
      <w:r w:rsidR="00CF6E0A" w:rsidRPr="00483350">
        <w:rPr>
          <w:rFonts w:ascii="Times New Roman" w:hAnsi="Times New Roman"/>
          <w:color w:val="000000" w:themeColor="text1"/>
        </w:rPr>
        <w:t xml:space="preserve">oku sprawozdawczym wszczęliśmy </w:t>
      </w:r>
      <w:r w:rsidR="00410305" w:rsidRPr="00483350">
        <w:rPr>
          <w:rFonts w:ascii="Times New Roman" w:hAnsi="Times New Roman"/>
          <w:b/>
          <w:color w:val="000000" w:themeColor="text1"/>
        </w:rPr>
        <w:t>1</w:t>
      </w:r>
      <w:r w:rsidR="00444066" w:rsidRPr="00483350">
        <w:rPr>
          <w:rFonts w:ascii="Times New Roman" w:hAnsi="Times New Roman"/>
          <w:b/>
          <w:color w:val="000000" w:themeColor="text1"/>
        </w:rPr>
        <w:t>40</w:t>
      </w:r>
      <w:r w:rsidR="00F625EC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postępowa</w:t>
      </w:r>
      <w:r w:rsidR="00444066" w:rsidRPr="00483350">
        <w:rPr>
          <w:rFonts w:ascii="Times New Roman" w:hAnsi="Times New Roman"/>
          <w:color w:val="000000" w:themeColor="text1"/>
        </w:rPr>
        <w:t>nia</w:t>
      </w:r>
      <w:r w:rsidRPr="00483350">
        <w:rPr>
          <w:rFonts w:ascii="Times New Roman" w:hAnsi="Times New Roman"/>
          <w:color w:val="000000" w:themeColor="text1"/>
        </w:rPr>
        <w:t xml:space="preserve"> przygotowawcz</w:t>
      </w:r>
      <w:r w:rsidR="00444066" w:rsidRPr="00483350">
        <w:rPr>
          <w:rFonts w:ascii="Times New Roman" w:hAnsi="Times New Roman"/>
          <w:color w:val="000000" w:themeColor="text1"/>
        </w:rPr>
        <w:t>e</w:t>
      </w:r>
      <w:r w:rsidRPr="00483350">
        <w:rPr>
          <w:rFonts w:ascii="Times New Roman" w:hAnsi="Times New Roman"/>
          <w:color w:val="000000" w:themeColor="text1"/>
        </w:rPr>
        <w:t xml:space="preserve"> gdzie w 20</w:t>
      </w:r>
      <w:r w:rsidR="00D110CE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="00D110CE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r. – </w:t>
      </w:r>
      <w:r w:rsidR="00D110CE" w:rsidRPr="00483350">
        <w:rPr>
          <w:rFonts w:ascii="Times New Roman" w:hAnsi="Times New Roman"/>
          <w:b/>
          <w:color w:val="000000" w:themeColor="text1"/>
        </w:rPr>
        <w:t>1</w:t>
      </w:r>
      <w:r w:rsidR="00444066" w:rsidRPr="00483350">
        <w:rPr>
          <w:rFonts w:ascii="Times New Roman" w:hAnsi="Times New Roman"/>
          <w:b/>
          <w:color w:val="000000" w:themeColor="text1"/>
        </w:rPr>
        <w:t>45</w:t>
      </w:r>
      <w:r w:rsidRPr="00483350">
        <w:rPr>
          <w:rFonts w:ascii="Times New Roman" w:hAnsi="Times New Roman"/>
          <w:color w:val="000000" w:themeColor="text1"/>
        </w:rPr>
        <w:t>. W stosunku do 20</w:t>
      </w:r>
      <w:r w:rsidR="00D110CE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roku nastąpił</w:t>
      </w:r>
      <w:r w:rsidR="00D110CE" w:rsidRPr="00483350">
        <w:rPr>
          <w:rFonts w:ascii="Times New Roman" w:hAnsi="Times New Roman"/>
          <w:color w:val="000000" w:themeColor="text1"/>
        </w:rPr>
        <w:t xml:space="preserve"> </w:t>
      </w:r>
      <w:r w:rsidR="00444066" w:rsidRPr="00483350">
        <w:rPr>
          <w:rFonts w:ascii="Times New Roman" w:hAnsi="Times New Roman"/>
          <w:color w:val="000000" w:themeColor="text1"/>
        </w:rPr>
        <w:t>wzrost</w:t>
      </w:r>
      <w:r w:rsidR="00D110CE" w:rsidRPr="00483350">
        <w:rPr>
          <w:rFonts w:ascii="Times New Roman" w:hAnsi="Times New Roman"/>
          <w:color w:val="000000" w:themeColor="text1"/>
        </w:rPr>
        <w:t xml:space="preserve"> i</w:t>
      </w:r>
      <w:r w:rsidRPr="00483350">
        <w:rPr>
          <w:rFonts w:ascii="Times New Roman" w:hAnsi="Times New Roman"/>
          <w:color w:val="000000" w:themeColor="text1"/>
        </w:rPr>
        <w:t xml:space="preserve">lości przestępstw stwierdzonych z </w:t>
      </w:r>
      <w:r w:rsidR="00444066" w:rsidRPr="00483350">
        <w:rPr>
          <w:rFonts w:ascii="Times New Roman" w:hAnsi="Times New Roman"/>
          <w:b/>
          <w:color w:val="000000" w:themeColor="text1"/>
        </w:rPr>
        <w:t>86</w:t>
      </w:r>
      <w:r w:rsidR="007B7F7D" w:rsidRPr="00483350">
        <w:rPr>
          <w:rFonts w:ascii="Times New Roman" w:hAnsi="Times New Roman"/>
          <w:color w:val="000000" w:themeColor="text1"/>
        </w:rPr>
        <w:t xml:space="preserve"> </w:t>
      </w:r>
      <w:r w:rsidR="00806176" w:rsidRPr="00483350">
        <w:rPr>
          <w:rFonts w:ascii="Times New Roman" w:hAnsi="Times New Roman"/>
          <w:color w:val="000000" w:themeColor="text1"/>
        </w:rPr>
        <w:t>w roku 202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="00806176" w:rsidRPr="00483350">
        <w:rPr>
          <w:rFonts w:ascii="Times New Roman" w:hAnsi="Times New Roman"/>
          <w:color w:val="000000" w:themeColor="text1"/>
        </w:rPr>
        <w:t xml:space="preserve">r </w:t>
      </w:r>
      <w:r w:rsidR="007B7F7D" w:rsidRPr="00483350">
        <w:rPr>
          <w:rFonts w:ascii="Times New Roman" w:hAnsi="Times New Roman"/>
          <w:color w:val="000000" w:themeColor="text1"/>
        </w:rPr>
        <w:t xml:space="preserve">do </w:t>
      </w:r>
      <w:r w:rsidR="00444066" w:rsidRPr="00483350">
        <w:rPr>
          <w:rFonts w:ascii="Times New Roman" w:hAnsi="Times New Roman"/>
          <w:b/>
          <w:color w:val="000000" w:themeColor="text1"/>
        </w:rPr>
        <w:t>89</w:t>
      </w:r>
      <w:r w:rsidR="007B7F7D" w:rsidRPr="00483350">
        <w:rPr>
          <w:rFonts w:ascii="Times New Roman" w:hAnsi="Times New Roman"/>
          <w:color w:val="000000" w:themeColor="text1"/>
        </w:rPr>
        <w:t xml:space="preserve"> </w:t>
      </w:r>
      <w:r w:rsidR="00806176" w:rsidRPr="00483350">
        <w:rPr>
          <w:rFonts w:ascii="Times New Roman" w:hAnsi="Times New Roman"/>
          <w:color w:val="000000" w:themeColor="text1"/>
        </w:rPr>
        <w:t>w roku sprawozdawczym.</w:t>
      </w:r>
      <w:r w:rsidR="00410305" w:rsidRPr="00483350">
        <w:rPr>
          <w:rFonts w:ascii="Times New Roman" w:hAnsi="Times New Roman"/>
          <w:color w:val="000000" w:themeColor="text1"/>
        </w:rPr>
        <w:t xml:space="preserve"> </w:t>
      </w:r>
      <w:r w:rsidR="00D110CE" w:rsidRPr="00483350">
        <w:rPr>
          <w:rFonts w:ascii="Times New Roman" w:hAnsi="Times New Roman"/>
          <w:color w:val="000000" w:themeColor="text1"/>
        </w:rPr>
        <w:t>Ustalono</w:t>
      </w:r>
      <w:r w:rsidR="006C3F66" w:rsidRPr="00483350">
        <w:rPr>
          <w:rFonts w:ascii="Times New Roman" w:hAnsi="Times New Roman"/>
          <w:color w:val="000000" w:themeColor="text1"/>
        </w:rPr>
        <w:t xml:space="preserve"> </w:t>
      </w:r>
      <w:r w:rsidR="006C3F66" w:rsidRPr="00483350">
        <w:rPr>
          <w:rFonts w:ascii="Times New Roman" w:hAnsi="Times New Roman"/>
          <w:b/>
          <w:bCs/>
          <w:color w:val="000000" w:themeColor="text1"/>
        </w:rPr>
        <w:t>80</w:t>
      </w:r>
      <w:r w:rsidRPr="00483350">
        <w:rPr>
          <w:rFonts w:ascii="Times New Roman" w:hAnsi="Times New Roman"/>
          <w:color w:val="000000" w:themeColor="text1"/>
        </w:rPr>
        <w:t xml:space="preserve"> sprawców </w:t>
      </w:r>
      <w:r w:rsidR="004502CD" w:rsidRPr="00483350">
        <w:rPr>
          <w:rFonts w:ascii="Times New Roman" w:hAnsi="Times New Roman"/>
          <w:color w:val="000000" w:themeColor="text1"/>
        </w:rPr>
        <w:t>tej kategorii przestępstwa</w:t>
      </w:r>
      <w:r w:rsidR="00444066" w:rsidRPr="00483350">
        <w:rPr>
          <w:rFonts w:ascii="Times New Roman" w:hAnsi="Times New Roman"/>
          <w:color w:val="000000" w:themeColor="text1"/>
        </w:rPr>
        <w:t xml:space="preserve"> i był to ten sam poziom co rok poprzedni</w:t>
      </w:r>
      <w:r w:rsidR="004502CD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(20</w:t>
      </w:r>
      <w:r w:rsidR="00D110CE" w:rsidRPr="00483350">
        <w:rPr>
          <w:rFonts w:ascii="Times New Roman" w:hAnsi="Times New Roman"/>
          <w:color w:val="000000" w:themeColor="text1"/>
        </w:rPr>
        <w:t>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="007B7F7D" w:rsidRPr="00483350">
        <w:rPr>
          <w:rFonts w:ascii="Times New Roman" w:hAnsi="Times New Roman"/>
          <w:color w:val="000000" w:themeColor="text1"/>
        </w:rPr>
        <w:t xml:space="preserve"> r. – </w:t>
      </w:r>
      <w:r w:rsidR="00444066" w:rsidRPr="00483350">
        <w:rPr>
          <w:rFonts w:ascii="Times New Roman" w:hAnsi="Times New Roman"/>
          <w:b/>
          <w:bCs/>
          <w:color w:val="000000" w:themeColor="text1"/>
        </w:rPr>
        <w:t>80</w:t>
      </w:r>
      <w:r w:rsidR="007B7F7D" w:rsidRPr="00483350">
        <w:rPr>
          <w:rFonts w:ascii="Times New Roman" w:hAnsi="Times New Roman"/>
          <w:color w:val="000000" w:themeColor="text1"/>
        </w:rPr>
        <w:t xml:space="preserve">). </w:t>
      </w:r>
    </w:p>
    <w:p w:rsidR="00D110CE" w:rsidRPr="0073468D" w:rsidRDefault="00D110CE" w:rsidP="00410305">
      <w:pPr>
        <w:spacing w:after="0"/>
        <w:ind w:firstLine="708"/>
        <w:jc w:val="both"/>
        <w:rPr>
          <w:rFonts w:ascii="Times New Roman" w:hAnsi="Times New Roman"/>
          <w:color w:val="000000" w:themeColor="text1"/>
          <w:sz w:val="12"/>
        </w:rPr>
      </w:pPr>
    </w:p>
    <w:p w:rsidR="00806176" w:rsidRPr="0073468D" w:rsidRDefault="0080617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806176" w:rsidRPr="0073468D" w:rsidRDefault="00806176" w:rsidP="00806176">
      <w:pPr>
        <w:spacing w:after="120"/>
        <w:ind w:left="2127" w:firstLine="709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 xml:space="preserve">Przestępczość gospodarcza </w:t>
      </w: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ab/>
      </w: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ab/>
      </w:r>
    </w:p>
    <w:p w:rsidR="00806176" w:rsidRPr="0073468D" w:rsidRDefault="00806176" w:rsidP="00806176">
      <w:pPr>
        <w:spacing w:after="120"/>
        <w:jc w:val="both"/>
        <w:rPr>
          <w:color w:val="000000" w:themeColor="text1"/>
        </w:rPr>
      </w:pPr>
      <w:r w:rsidRPr="0073468D">
        <w:rPr>
          <w:noProof/>
          <w:color w:val="000000" w:themeColor="text1"/>
          <w:lang w:eastAsia="pl-PL"/>
        </w:rPr>
        <w:drawing>
          <wp:inline distT="0" distB="0" distL="0" distR="0" wp14:anchorId="2D2275B3" wp14:editId="1E0A1E95">
            <wp:extent cx="5946991" cy="2740660"/>
            <wp:effectExtent l="0" t="0" r="15875" b="2540"/>
            <wp:docPr id="63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06176" w:rsidRPr="00483350" w:rsidRDefault="00806176" w:rsidP="00806176">
      <w:pPr>
        <w:spacing w:after="0"/>
        <w:ind w:firstLine="709"/>
        <w:jc w:val="both"/>
        <w:rPr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 xml:space="preserve">W roku sprawozdawczym wszczęliśmy </w:t>
      </w:r>
      <w:r w:rsidRPr="00483350">
        <w:rPr>
          <w:rFonts w:ascii="Times New Roman" w:hAnsi="Times New Roman"/>
          <w:b/>
          <w:color w:val="000000" w:themeColor="text1"/>
        </w:rPr>
        <w:t>1</w:t>
      </w:r>
      <w:r w:rsidR="00444066" w:rsidRPr="00483350">
        <w:rPr>
          <w:rFonts w:ascii="Times New Roman" w:hAnsi="Times New Roman"/>
          <w:b/>
          <w:color w:val="000000" w:themeColor="text1"/>
        </w:rPr>
        <w:t>44</w:t>
      </w:r>
      <w:r w:rsidRPr="00483350">
        <w:rPr>
          <w:rFonts w:ascii="Times New Roman" w:hAnsi="Times New Roman"/>
          <w:b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postępowa</w:t>
      </w:r>
      <w:r w:rsidR="006C3F66" w:rsidRPr="00483350">
        <w:rPr>
          <w:rFonts w:ascii="Times New Roman" w:hAnsi="Times New Roman"/>
          <w:color w:val="000000" w:themeColor="text1"/>
        </w:rPr>
        <w:t>nia</w:t>
      </w:r>
      <w:r w:rsidRPr="00483350">
        <w:rPr>
          <w:rFonts w:ascii="Times New Roman" w:hAnsi="Times New Roman"/>
          <w:color w:val="000000" w:themeColor="text1"/>
        </w:rPr>
        <w:t xml:space="preserve"> przygotowawcz</w:t>
      </w:r>
      <w:r w:rsidR="006C3F66" w:rsidRPr="00483350">
        <w:rPr>
          <w:rFonts w:ascii="Times New Roman" w:hAnsi="Times New Roman"/>
          <w:color w:val="000000" w:themeColor="text1"/>
        </w:rPr>
        <w:t>e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br/>
        <w:t xml:space="preserve">gdzie w </w:t>
      </w:r>
      <w:r w:rsidR="006C3F66" w:rsidRPr="00483350">
        <w:rPr>
          <w:rFonts w:ascii="Times New Roman" w:hAnsi="Times New Roman"/>
          <w:color w:val="000000" w:themeColor="text1"/>
        </w:rPr>
        <w:t xml:space="preserve">roku </w:t>
      </w:r>
      <w:r w:rsidRPr="00483350">
        <w:rPr>
          <w:rFonts w:ascii="Times New Roman" w:hAnsi="Times New Roman"/>
          <w:color w:val="000000" w:themeColor="text1"/>
        </w:rPr>
        <w:t>202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="00287411" w:rsidRPr="00483350">
        <w:rPr>
          <w:rFonts w:ascii="Times New Roman" w:hAnsi="Times New Roman"/>
          <w:color w:val="000000" w:themeColor="text1"/>
        </w:rPr>
        <w:t>było ich</w:t>
      </w:r>
      <w:r w:rsidRPr="00483350">
        <w:rPr>
          <w:rFonts w:ascii="Times New Roman" w:hAnsi="Times New Roman"/>
          <w:color w:val="000000" w:themeColor="text1"/>
        </w:rPr>
        <w:t xml:space="preserve">– </w:t>
      </w:r>
      <w:r w:rsidRPr="00483350">
        <w:rPr>
          <w:rFonts w:ascii="Times New Roman" w:hAnsi="Times New Roman"/>
          <w:b/>
          <w:color w:val="000000" w:themeColor="text1"/>
        </w:rPr>
        <w:t>1</w:t>
      </w:r>
      <w:r w:rsidR="00444066" w:rsidRPr="00483350">
        <w:rPr>
          <w:rFonts w:ascii="Times New Roman" w:hAnsi="Times New Roman"/>
          <w:b/>
          <w:color w:val="000000" w:themeColor="text1"/>
        </w:rPr>
        <w:t>74</w:t>
      </w:r>
      <w:r w:rsidRPr="00483350">
        <w:rPr>
          <w:rFonts w:ascii="Times New Roman" w:hAnsi="Times New Roman"/>
          <w:color w:val="000000" w:themeColor="text1"/>
        </w:rPr>
        <w:t>. W stosunku do 202</w:t>
      </w:r>
      <w:r w:rsidR="00444066" w:rsidRPr="00483350">
        <w:rPr>
          <w:rFonts w:ascii="Times New Roman" w:hAnsi="Times New Roman"/>
          <w:color w:val="000000" w:themeColor="text1"/>
        </w:rPr>
        <w:t>3</w:t>
      </w:r>
      <w:r w:rsidRPr="00483350">
        <w:rPr>
          <w:rFonts w:ascii="Times New Roman" w:hAnsi="Times New Roman"/>
          <w:color w:val="000000" w:themeColor="text1"/>
        </w:rPr>
        <w:t xml:space="preserve"> roku nastąpił </w:t>
      </w:r>
      <w:r w:rsidR="006C3F66" w:rsidRPr="00483350">
        <w:rPr>
          <w:rFonts w:ascii="Times New Roman" w:hAnsi="Times New Roman"/>
          <w:color w:val="000000" w:themeColor="text1"/>
        </w:rPr>
        <w:t xml:space="preserve">znaczący </w:t>
      </w:r>
      <w:r w:rsidR="00444066" w:rsidRPr="00483350">
        <w:rPr>
          <w:rFonts w:ascii="Times New Roman" w:hAnsi="Times New Roman"/>
          <w:color w:val="000000" w:themeColor="text1"/>
        </w:rPr>
        <w:t>spadek</w:t>
      </w:r>
      <w:r w:rsidR="006C3F66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przestępstw stwierdzonych z </w:t>
      </w:r>
      <w:r w:rsidR="006C3F66" w:rsidRPr="00483350">
        <w:rPr>
          <w:rFonts w:ascii="Times New Roman" w:hAnsi="Times New Roman"/>
          <w:b/>
          <w:color w:val="000000" w:themeColor="text1"/>
        </w:rPr>
        <w:t>2101</w:t>
      </w:r>
      <w:r w:rsidRPr="00483350">
        <w:rPr>
          <w:rFonts w:ascii="Times New Roman" w:hAnsi="Times New Roman"/>
          <w:color w:val="000000" w:themeColor="text1"/>
        </w:rPr>
        <w:t xml:space="preserve"> </w:t>
      </w:r>
      <w:r w:rsidR="00444066" w:rsidRPr="00483350">
        <w:rPr>
          <w:rFonts w:ascii="Times New Roman" w:hAnsi="Times New Roman"/>
          <w:color w:val="000000" w:themeColor="text1"/>
        </w:rPr>
        <w:t>do</w:t>
      </w:r>
      <w:r w:rsidR="00444066" w:rsidRPr="00483350">
        <w:rPr>
          <w:rFonts w:ascii="Times New Roman" w:hAnsi="Times New Roman"/>
          <w:b/>
          <w:bCs/>
          <w:color w:val="000000" w:themeColor="text1"/>
        </w:rPr>
        <w:t xml:space="preserve"> 231</w:t>
      </w:r>
      <w:r w:rsidR="00444066" w:rsidRPr="00483350">
        <w:rPr>
          <w:rFonts w:ascii="Times New Roman" w:hAnsi="Times New Roman"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 xml:space="preserve">w roku </w:t>
      </w:r>
      <w:r w:rsidR="006C3F66" w:rsidRPr="00483350">
        <w:rPr>
          <w:rFonts w:ascii="Times New Roman" w:hAnsi="Times New Roman"/>
          <w:color w:val="000000" w:themeColor="text1"/>
        </w:rPr>
        <w:t>sprawozdawczym. Na</w:t>
      </w:r>
      <w:r w:rsidRPr="00483350">
        <w:rPr>
          <w:rFonts w:ascii="Times New Roman" w:hAnsi="Times New Roman"/>
          <w:color w:val="000000" w:themeColor="text1"/>
        </w:rPr>
        <w:t xml:space="preserve"> koniec 202</w:t>
      </w:r>
      <w:r w:rsidR="00444066" w:rsidRPr="00483350">
        <w:rPr>
          <w:rFonts w:ascii="Times New Roman" w:hAnsi="Times New Roman"/>
          <w:color w:val="000000" w:themeColor="text1"/>
        </w:rPr>
        <w:t>4</w:t>
      </w:r>
      <w:r w:rsidRPr="00483350">
        <w:rPr>
          <w:rFonts w:ascii="Times New Roman" w:hAnsi="Times New Roman"/>
          <w:color w:val="000000" w:themeColor="text1"/>
        </w:rPr>
        <w:t xml:space="preserve"> r. wskaźnik wykrywalności wyniósł  </w:t>
      </w:r>
      <w:r w:rsidR="00444066" w:rsidRPr="00483350">
        <w:rPr>
          <w:rFonts w:ascii="Times New Roman" w:hAnsi="Times New Roman"/>
          <w:b/>
          <w:bCs/>
          <w:color w:val="000000" w:themeColor="text1"/>
        </w:rPr>
        <w:t>61,0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%</w:t>
      </w:r>
      <w:r w:rsidRPr="00483350">
        <w:rPr>
          <w:rFonts w:ascii="Times New Roman" w:hAnsi="Times New Roman"/>
          <w:color w:val="000000" w:themeColor="text1"/>
        </w:rPr>
        <w:t xml:space="preserve"> i był </w:t>
      </w:r>
      <w:r w:rsidR="00444066" w:rsidRPr="00483350">
        <w:rPr>
          <w:rFonts w:ascii="Times New Roman" w:hAnsi="Times New Roman"/>
          <w:color w:val="000000" w:themeColor="text1"/>
        </w:rPr>
        <w:t>na tym samym poziomie co średnia wojewódzka.</w:t>
      </w:r>
      <w:r w:rsidRPr="00483350">
        <w:rPr>
          <w:rFonts w:ascii="Times New Roman" w:hAnsi="Times New Roman"/>
          <w:color w:val="000000" w:themeColor="text1"/>
        </w:rPr>
        <w:t xml:space="preserve"> Ustalono </w:t>
      </w:r>
      <w:r w:rsidR="00444066" w:rsidRPr="00483350">
        <w:rPr>
          <w:rFonts w:ascii="Times New Roman" w:hAnsi="Times New Roman"/>
          <w:b/>
          <w:bCs/>
          <w:color w:val="000000" w:themeColor="text1"/>
        </w:rPr>
        <w:t>57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Pr="00483350">
        <w:rPr>
          <w:rFonts w:ascii="Times New Roman" w:hAnsi="Times New Roman"/>
          <w:color w:val="000000" w:themeColor="text1"/>
        </w:rPr>
        <w:t>sprawców</w:t>
      </w:r>
      <w:r w:rsidR="004502CD" w:rsidRPr="00483350">
        <w:rPr>
          <w:rFonts w:ascii="Times New Roman" w:hAnsi="Times New Roman"/>
          <w:color w:val="000000" w:themeColor="text1"/>
        </w:rPr>
        <w:t xml:space="preserve"> </w:t>
      </w:r>
      <w:r w:rsidR="004502CD" w:rsidRPr="00483350">
        <w:rPr>
          <w:color w:val="000000" w:themeColor="text1"/>
        </w:rPr>
        <w:t>tej kategorii przestępstwa</w:t>
      </w:r>
      <w:r w:rsidRPr="00483350">
        <w:rPr>
          <w:rFonts w:ascii="Times New Roman" w:hAnsi="Times New Roman"/>
          <w:color w:val="000000" w:themeColor="text1"/>
        </w:rPr>
        <w:t xml:space="preserve"> (</w:t>
      </w:r>
      <w:r w:rsidRPr="00483350">
        <w:rPr>
          <w:rFonts w:ascii="Times New Roman" w:hAnsi="Times New Roman"/>
          <w:bCs/>
          <w:color w:val="000000" w:themeColor="text1"/>
        </w:rPr>
        <w:t>202</w:t>
      </w:r>
      <w:r w:rsidR="00444066" w:rsidRPr="00483350">
        <w:rPr>
          <w:rFonts w:ascii="Times New Roman" w:hAnsi="Times New Roman"/>
          <w:bCs/>
          <w:color w:val="000000" w:themeColor="text1"/>
        </w:rPr>
        <w:t>3</w:t>
      </w:r>
      <w:r w:rsidRPr="00483350">
        <w:rPr>
          <w:rFonts w:ascii="Times New Roman" w:hAnsi="Times New Roman"/>
          <w:bCs/>
          <w:color w:val="000000" w:themeColor="text1"/>
        </w:rPr>
        <w:t xml:space="preserve"> r. –</w:t>
      </w:r>
      <w:r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6C3F66" w:rsidRPr="00483350">
        <w:rPr>
          <w:rFonts w:ascii="Times New Roman" w:hAnsi="Times New Roman"/>
          <w:b/>
          <w:bCs/>
          <w:color w:val="000000" w:themeColor="text1"/>
        </w:rPr>
        <w:t>3</w:t>
      </w:r>
      <w:r w:rsidR="00444066" w:rsidRPr="00483350">
        <w:rPr>
          <w:rFonts w:ascii="Times New Roman" w:hAnsi="Times New Roman"/>
          <w:b/>
          <w:bCs/>
          <w:color w:val="000000" w:themeColor="text1"/>
        </w:rPr>
        <w:t>9</w:t>
      </w:r>
      <w:r w:rsidRPr="00483350">
        <w:rPr>
          <w:rFonts w:ascii="Times New Roman" w:hAnsi="Times New Roman"/>
          <w:color w:val="000000" w:themeColor="text1"/>
        </w:rPr>
        <w:t xml:space="preserve">), </w:t>
      </w:r>
    </w:p>
    <w:p w:rsidR="00806176" w:rsidRPr="00483350" w:rsidRDefault="00806176" w:rsidP="00806176">
      <w:pPr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 w:rsidRPr="00483350">
        <w:rPr>
          <w:rFonts w:ascii="Times New Roman" w:hAnsi="Times New Roman"/>
          <w:color w:val="000000" w:themeColor="text1"/>
        </w:rPr>
        <w:t>W przestępstwa gospodarcze wpisują się również oszustwa internetowe, których w roku 202</w:t>
      </w:r>
      <w:r w:rsidR="00444066" w:rsidRPr="00483350">
        <w:rPr>
          <w:rFonts w:ascii="Times New Roman" w:hAnsi="Times New Roman"/>
          <w:color w:val="000000" w:themeColor="text1"/>
        </w:rPr>
        <w:t>4</w:t>
      </w:r>
      <w:r w:rsidRPr="00483350">
        <w:rPr>
          <w:rFonts w:ascii="Times New Roman" w:hAnsi="Times New Roman"/>
          <w:color w:val="000000" w:themeColor="text1"/>
        </w:rPr>
        <w:t xml:space="preserve"> wystąpiło </w:t>
      </w:r>
      <w:r w:rsidR="00A96183" w:rsidRPr="00483350">
        <w:rPr>
          <w:rFonts w:ascii="Times New Roman" w:hAnsi="Times New Roman"/>
          <w:b/>
          <w:bCs/>
          <w:color w:val="000000" w:themeColor="text1"/>
        </w:rPr>
        <w:t>127</w:t>
      </w:r>
      <w:r w:rsidRPr="00483350">
        <w:rPr>
          <w:rFonts w:ascii="Times New Roman" w:hAnsi="Times New Roman"/>
          <w:color w:val="000000" w:themeColor="text1"/>
        </w:rPr>
        <w:t xml:space="preserve">. </w:t>
      </w:r>
      <w:r w:rsidR="00287411" w:rsidRPr="00483350">
        <w:rPr>
          <w:rFonts w:ascii="Times New Roman" w:hAnsi="Times New Roman"/>
          <w:color w:val="000000" w:themeColor="text1"/>
        </w:rPr>
        <w:t>(</w:t>
      </w:r>
      <w:r w:rsidR="00287411" w:rsidRPr="00483350">
        <w:rPr>
          <w:rFonts w:ascii="Times New Roman" w:hAnsi="Times New Roman"/>
          <w:bCs/>
          <w:color w:val="000000" w:themeColor="text1"/>
        </w:rPr>
        <w:t>202</w:t>
      </w:r>
      <w:r w:rsidR="00A96183" w:rsidRPr="00483350">
        <w:rPr>
          <w:rFonts w:ascii="Times New Roman" w:hAnsi="Times New Roman"/>
          <w:bCs/>
          <w:color w:val="000000" w:themeColor="text1"/>
        </w:rPr>
        <w:t>3</w:t>
      </w:r>
      <w:r w:rsidR="00287411" w:rsidRPr="00483350">
        <w:rPr>
          <w:rFonts w:ascii="Times New Roman" w:hAnsi="Times New Roman"/>
          <w:bCs/>
          <w:color w:val="000000" w:themeColor="text1"/>
        </w:rPr>
        <w:t xml:space="preserve"> r. –</w:t>
      </w:r>
      <w:r w:rsidR="00287411" w:rsidRPr="00483350">
        <w:rPr>
          <w:rFonts w:ascii="Times New Roman" w:hAnsi="Times New Roman"/>
          <w:b/>
          <w:bCs/>
          <w:color w:val="000000" w:themeColor="text1"/>
        </w:rPr>
        <w:t xml:space="preserve"> </w:t>
      </w:r>
      <w:r w:rsidR="00A96183" w:rsidRPr="00483350">
        <w:rPr>
          <w:rFonts w:ascii="Times New Roman" w:hAnsi="Times New Roman"/>
          <w:b/>
          <w:bCs/>
          <w:color w:val="000000" w:themeColor="text1"/>
        </w:rPr>
        <w:t>111</w:t>
      </w:r>
      <w:r w:rsidR="00287411" w:rsidRPr="00483350">
        <w:rPr>
          <w:rFonts w:ascii="Times New Roman" w:hAnsi="Times New Roman"/>
          <w:color w:val="000000" w:themeColor="text1"/>
        </w:rPr>
        <w:t>),</w:t>
      </w:r>
    </w:p>
    <w:p w:rsidR="00806176" w:rsidRPr="0073468D" w:rsidRDefault="0080617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806176" w:rsidRPr="0073468D" w:rsidRDefault="0080617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806176" w:rsidRPr="0073468D" w:rsidRDefault="0080617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806176" w:rsidRPr="0073468D" w:rsidRDefault="00806176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B76B24" w:rsidRPr="0073468D" w:rsidRDefault="00B76B24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F547C2">
      <w:pPr>
        <w:spacing w:after="0"/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>Przestępstwo kierowania pojazdem mechanicznym w stanie nietrzeźwości</w:t>
      </w:r>
    </w:p>
    <w:p w:rsidR="00DE656D" w:rsidRPr="0073468D" w:rsidRDefault="007B7F7D">
      <w:pPr>
        <w:spacing w:after="0"/>
        <w:ind w:firstLine="708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lang w:eastAsia="pl-PL"/>
        </w:rPr>
        <w:drawing>
          <wp:inline distT="0" distB="0" distL="0" distR="0">
            <wp:extent cx="5012055" cy="2493010"/>
            <wp:effectExtent l="0" t="0" r="17145" b="2540"/>
            <wp:docPr id="62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DE656D" w:rsidRPr="0073468D" w:rsidRDefault="00DE656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8"/>
          <w:szCs w:val="24"/>
        </w:rPr>
      </w:pPr>
      <w:bookmarkStart w:id="13" w:name="_1610447000"/>
      <w:bookmarkEnd w:id="13"/>
    </w:p>
    <w:p w:rsidR="00B27F5D" w:rsidRPr="0073468D" w:rsidRDefault="00B27F5D" w:rsidP="00287411">
      <w:pPr>
        <w:spacing w:after="0"/>
        <w:ind w:firstLine="708"/>
        <w:jc w:val="both"/>
        <w:rPr>
          <w:rFonts w:ascii="Times New Roman" w:hAnsi="Times New Roman"/>
          <w:color w:val="000000" w:themeColor="text1"/>
          <w:lang w:eastAsia="pl-PL"/>
        </w:rPr>
      </w:pPr>
    </w:p>
    <w:p w:rsidR="00AF1953" w:rsidRPr="00DD710B" w:rsidRDefault="00F547C2" w:rsidP="00287411">
      <w:pPr>
        <w:spacing w:after="0"/>
        <w:ind w:firstLine="708"/>
        <w:jc w:val="both"/>
        <w:rPr>
          <w:rFonts w:ascii="Times New Roman" w:hAnsi="Times New Roman"/>
          <w:color w:val="000000" w:themeColor="text1"/>
          <w:lang w:eastAsia="pl-PL"/>
        </w:rPr>
      </w:pPr>
      <w:r w:rsidRPr="00DD710B">
        <w:rPr>
          <w:rFonts w:ascii="Times New Roman" w:hAnsi="Times New Roman"/>
          <w:color w:val="000000" w:themeColor="text1"/>
          <w:lang w:eastAsia="pl-PL"/>
        </w:rPr>
        <w:t>W</w:t>
      </w:r>
      <w:r w:rsidR="007B7F7D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Pr="00DD710B">
        <w:rPr>
          <w:rFonts w:ascii="Times New Roman" w:hAnsi="Times New Roman"/>
          <w:color w:val="000000" w:themeColor="text1"/>
          <w:lang w:eastAsia="pl-PL"/>
        </w:rPr>
        <w:t>r</w:t>
      </w:r>
      <w:r w:rsidR="007B7F7D" w:rsidRPr="00DD710B">
        <w:rPr>
          <w:rFonts w:ascii="Times New Roman" w:hAnsi="Times New Roman"/>
          <w:color w:val="000000" w:themeColor="text1"/>
          <w:lang w:eastAsia="pl-PL"/>
        </w:rPr>
        <w:t xml:space="preserve">oku sprawozdawczym wszczęliśmy </w:t>
      </w:r>
      <w:r w:rsidR="00A96183" w:rsidRPr="00DD710B">
        <w:rPr>
          <w:rFonts w:ascii="Times New Roman" w:hAnsi="Times New Roman"/>
          <w:b/>
          <w:bCs/>
          <w:color w:val="000000" w:themeColor="text1"/>
          <w:lang w:eastAsia="pl-PL"/>
        </w:rPr>
        <w:t>73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postępowa</w:t>
      </w:r>
      <w:r w:rsidR="00410305" w:rsidRPr="00DD710B">
        <w:rPr>
          <w:rFonts w:ascii="Times New Roman" w:hAnsi="Times New Roman"/>
          <w:color w:val="000000" w:themeColor="text1"/>
          <w:lang w:eastAsia="pl-PL"/>
        </w:rPr>
        <w:t>nia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przygotowawcz</w:t>
      </w:r>
      <w:r w:rsidR="00410305" w:rsidRPr="00DD710B">
        <w:rPr>
          <w:rFonts w:ascii="Times New Roman" w:hAnsi="Times New Roman"/>
          <w:color w:val="000000" w:themeColor="text1"/>
          <w:lang w:eastAsia="pl-PL"/>
        </w:rPr>
        <w:t>e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Pr="00DD710B">
        <w:rPr>
          <w:rFonts w:ascii="Times New Roman" w:hAnsi="Times New Roman"/>
          <w:color w:val="000000" w:themeColor="text1"/>
          <w:lang w:eastAsia="pl-PL"/>
        </w:rPr>
        <w:br/>
        <w:t>gdzie w 20</w:t>
      </w:r>
      <w:r w:rsidR="00D110CE" w:rsidRPr="00DD710B">
        <w:rPr>
          <w:rFonts w:ascii="Times New Roman" w:hAnsi="Times New Roman"/>
          <w:color w:val="000000" w:themeColor="text1"/>
          <w:lang w:eastAsia="pl-PL"/>
        </w:rPr>
        <w:t>2</w:t>
      </w:r>
      <w:r w:rsidR="00A96183" w:rsidRPr="00DD710B">
        <w:rPr>
          <w:rFonts w:ascii="Times New Roman" w:hAnsi="Times New Roman"/>
          <w:color w:val="000000" w:themeColor="text1"/>
          <w:lang w:eastAsia="pl-PL"/>
        </w:rPr>
        <w:t>3</w:t>
      </w:r>
      <w:r w:rsidR="00287411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="00E10937" w:rsidRPr="00DD710B">
        <w:rPr>
          <w:rFonts w:ascii="Times New Roman" w:hAnsi="Times New Roman"/>
          <w:color w:val="000000" w:themeColor="text1"/>
          <w:lang w:eastAsia="pl-PL"/>
        </w:rPr>
        <w:t>r.</w:t>
      </w:r>
      <w:r w:rsidR="00287411" w:rsidRPr="00DD710B">
        <w:rPr>
          <w:rFonts w:ascii="Times New Roman" w:hAnsi="Times New Roman"/>
          <w:color w:val="000000" w:themeColor="text1"/>
          <w:lang w:eastAsia="pl-PL"/>
        </w:rPr>
        <w:t xml:space="preserve"> było ich  </w:t>
      </w:r>
      <w:r w:rsidR="00A96183" w:rsidRPr="00DD710B">
        <w:rPr>
          <w:rFonts w:ascii="Times New Roman" w:hAnsi="Times New Roman"/>
          <w:b/>
          <w:bCs/>
          <w:color w:val="000000" w:themeColor="text1"/>
          <w:lang w:eastAsia="pl-PL"/>
        </w:rPr>
        <w:t>64</w:t>
      </w:r>
      <w:r w:rsidRPr="00DD710B">
        <w:rPr>
          <w:rFonts w:ascii="Times New Roman" w:hAnsi="Times New Roman"/>
          <w:color w:val="000000" w:themeColor="text1"/>
          <w:lang w:eastAsia="pl-PL"/>
        </w:rPr>
        <w:t>. W stosunku do 20</w:t>
      </w:r>
      <w:r w:rsidR="00D110CE" w:rsidRPr="00DD710B">
        <w:rPr>
          <w:rFonts w:ascii="Times New Roman" w:hAnsi="Times New Roman"/>
          <w:color w:val="000000" w:themeColor="text1"/>
          <w:lang w:eastAsia="pl-PL"/>
        </w:rPr>
        <w:t>2</w:t>
      </w:r>
      <w:r w:rsidR="00A96183" w:rsidRPr="00DD710B">
        <w:rPr>
          <w:rFonts w:ascii="Times New Roman" w:hAnsi="Times New Roman"/>
          <w:color w:val="000000" w:themeColor="text1"/>
          <w:lang w:eastAsia="pl-PL"/>
        </w:rPr>
        <w:t>3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roku nastąpił </w:t>
      </w:r>
      <w:r w:rsidR="00A96183" w:rsidRPr="00DD710B">
        <w:rPr>
          <w:rFonts w:ascii="Times New Roman" w:hAnsi="Times New Roman"/>
          <w:color w:val="000000" w:themeColor="text1"/>
          <w:lang w:eastAsia="pl-PL"/>
        </w:rPr>
        <w:t>wzrost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ilości przestępstw stwierdzonych </w:t>
      </w:r>
      <w:r w:rsidR="00E10937" w:rsidRPr="00DD710B">
        <w:rPr>
          <w:rFonts w:ascii="Times New Roman" w:hAnsi="Times New Roman"/>
          <w:color w:val="000000" w:themeColor="text1"/>
          <w:lang w:eastAsia="pl-PL"/>
        </w:rPr>
        <w:t xml:space="preserve">z </w:t>
      </w:r>
      <w:r w:rsidR="00A96183" w:rsidRPr="00DD710B">
        <w:rPr>
          <w:rFonts w:ascii="Times New Roman" w:hAnsi="Times New Roman"/>
          <w:b/>
          <w:color w:val="000000" w:themeColor="text1"/>
          <w:lang w:eastAsia="pl-PL"/>
        </w:rPr>
        <w:t>68</w:t>
      </w:r>
      <w:r w:rsidR="00515258" w:rsidRPr="00DD710B">
        <w:rPr>
          <w:rFonts w:ascii="Times New Roman" w:hAnsi="Times New Roman"/>
          <w:bCs/>
          <w:color w:val="000000" w:themeColor="text1"/>
          <w:lang w:eastAsia="pl-PL"/>
        </w:rPr>
        <w:t xml:space="preserve"> w roku</w:t>
      </w:r>
      <w:r w:rsidR="00515258" w:rsidRPr="00DD710B">
        <w:rPr>
          <w:rFonts w:ascii="Times New Roman" w:hAnsi="Times New Roman"/>
          <w:b/>
          <w:color w:val="000000" w:themeColor="text1"/>
          <w:lang w:eastAsia="pl-PL"/>
        </w:rPr>
        <w:t xml:space="preserve"> </w:t>
      </w:r>
      <w:r w:rsidR="00515258" w:rsidRPr="00DD710B">
        <w:rPr>
          <w:rFonts w:ascii="Times New Roman" w:hAnsi="Times New Roman"/>
          <w:bCs/>
          <w:color w:val="000000" w:themeColor="text1"/>
          <w:lang w:eastAsia="pl-PL"/>
        </w:rPr>
        <w:t>202</w:t>
      </w:r>
      <w:r w:rsidR="00A96183" w:rsidRPr="00DD710B">
        <w:rPr>
          <w:rFonts w:ascii="Times New Roman" w:hAnsi="Times New Roman"/>
          <w:bCs/>
          <w:color w:val="000000" w:themeColor="text1"/>
          <w:lang w:eastAsia="pl-PL"/>
        </w:rPr>
        <w:t>3</w:t>
      </w:r>
      <w:r w:rsidR="00515258" w:rsidRPr="00DD710B">
        <w:rPr>
          <w:rFonts w:ascii="Times New Roman" w:hAnsi="Times New Roman"/>
          <w:b/>
          <w:color w:val="000000" w:themeColor="text1"/>
          <w:lang w:eastAsia="pl-PL"/>
        </w:rPr>
        <w:t xml:space="preserve"> </w:t>
      </w:r>
      <w:r w:rsidR="00E10937" w:rsidRPr="00DD710B">
        <w:rPr>
          <w:rFonts w:ascii="Times New Roman" w:hAnsi="Times New Roman"/>
          <w:color w:val="000000" w:themeColor="text1"/>
          <w:lang w:eastAsia="pl-PL"/>
        </w:rPr>
        <w:t>do</w:t>
      </w:r>
      <w:r w:rsidR="00515258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="00A96183" w:rsidRPr="00DD710B">
        <w:rPr>
          <w:rFonts w:ascii="Times New Roman" w:hAnsi="Times New Roman"/>
          <w:b/>
          <w:bCs/>
          <w:color w:val="000000" w:themeColor="text1"/>
          <w:lang w:eastAsia="pl-PL"/>
        </w:rPr>
        <w:t>87</w:t>
      </w:r>
      <w:r w:rsidR="00E10937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w roku </w:t>
      </w:r>
      <w:r w:rsidR="00515258" w:rsidRPr="00DD710B">
        <w:rPr>
          <w:rFonts w:ascii="Times New Roman" w:hAnsi="Times New Roman"/>
          <w:color w:val="000000" w:themeColor="text1"/>
          <w:lang w:eastAsia="pl-PL"/>
        </w:rPr>
        <w:t>sprawozdawczym. Us</w:t>
      </w:r>
      <w:r w:rsidR="00D110CE" w:rsidRPr="00DD710B">
        <w:rPr>
          <w:rFonts w:ascii="Times New Roman" w:hAnsi="Times New Roman"/>
          <w:color w:val="000000" w:themeColor="text1"/>
          <w:lang w:eastAsia="pl-PL"/>
        </w:rPr>
        <w:t>talono</w:t>
      </w:r>
      <w:r w:rsidR="00E10937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="00A96183" w:rsidRPr="00DD710B">
        <w:rPr>
          <w:rFonts w:ascii="Times New Roman" w:hAnsi="Times New Roman"/>
          <w:b/>
          <w:color w:val="000000" w:themeColor="text1"/>
          <w:lang w:eastAsia="pl-PL"/>
        </w:rPr>
        <w:t>74</w:t>
      </w:r>
      <w:r w:rsidRPr="00DD710B">
        <w:rPr>
          <w:rFonts w:ascii="Times New Roman" w:hAnsi="Times New Roman"/>
          <w:color w:val="000000" w:themeColor="text1"/>
          <w:lang w:eastAsia="pl-PL"/>
        </w:rPr>
        <w:t xml:space="preserve"> sprawców </w:t>
      </w:r>
      <w:r w:rsidR="004502CD" w:rsidRPr="00DD710B">
        <w:rPr>
          <w:rFonts w:ascii="Times New Roman" w:hAnsi="Times New Roman"/>
          <w:color w:val="000000" w:themeColor="text1"/>
          <w:lang w:eastAsia="pl-PL"/>
        </w:rPr>
        <w:t>tej kategorii przestępstwa</w:t>
      </w:r>
      <w:r w:rsidR="00D110CE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Pr="00DD710B">
        <w:rPr>
          <w:rFonts w:ascii="Times New Roman" w:hAnsi="Times New Roman"/>
          <w:color w:val="000000" w:themeColor="text1"/>
          <w:lang w:eastAsia="pl-PL"/>
        </w:rPr>
        <w:t>(20</w:t>
      </w:r>
      <w:r w:rsidR="00D110CE" w:rsidRPr="00DD710B">
        <w:rPr>
          <w:rFonts w:ascii="Times New Roman" w:hAnsi="Times New Roman"/>
          <w:color w:val="000000" w:themeColor="text1"/>
          <w:lang w:eastAsia="pl-PL"/>
        </w:rPr>
        <w:t>2</w:t>
      </w:r>
      <w:r w:rsidR="00A96183" w:rsidRPr="00DD710B">
        <w:rPr>
          <w:rFonts w:ascii="Times New Roman" w:hAnsi="Times New Roman"/>
          <w:color w:val="000000" w:themeColor="text1"/>
          <w:lang w:eastAsia="pl-PL"/>
        </w:rPr>
        <w:t>3</w:t>
      </w:r>
      <w:r w:rsidR="00D110CE" w:rsidRPr="00DD710B">
        <w:rPr>
          <w:rFonts w:ascii="Times New Roman" w:hAnsi="Times New Roman"/>
          <w:color w:val="000000" w:themeColor="text1"/>
          <w:lang w:eastAsia="pl-PL"/>
        </w:rPr>
        <w:t xml:space="preserve"> </w:t>
      </w:r>
      <w:r w:rsidR="00E10937" w:rsidRPr="00DD710B">
        <w:rPr>
          <w:rFonts w:ascii="Times New Roman" w:hAnsi="Times New Roman"/>
          <w:color w:val="000000" w:themeColor="text1"/>
          <w:lang w:eastAsia="pl-PL"/>
        </w:rPr>
        <w:t xml:space="preserve">r.– </w:t>
      </w:r>
      <w:r w:rsidR="00A96183" w:rsidRPr="00DD710B">
        <w:rPr>
          <w:rFonts w:ascii="Times New Roman" w:hAnsi="Times New Roman"/>
          <w:b/>
          <w:color w:val="000000" w:themeColor="text1"/>
          <w:lang w:eastAsia="pl-PL"/>
        </w:rPr>
        <w:t>60</w:t>
      </w:r>
      <w:r w:rsidRPr="00DD710B">
        <w:rPr>
          <w:rFonts w:ascii="Times New Roman" w:hAnsi="Times New Roman"/>
          <w:color w:val="000000" w:themeColor="text1"/>
          <w:lang w:eastAsia="pl-PL"/>
        </w:rPr>
        <w:t>).</w:t>
      </w: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287411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456514</wp:posOffset>
            </wp:positionH>
            <wp:positionV relativeFrom="paragraph">
              <wp:posOffset>270357</wp:posOffset>
            </wp:positionV>
            <wp:extent cx="4977130" cy="2691130"/>
            <wp:effectExtent l="0" t="0" r="13970" b="13970"/>
            <wp:wrapNone/>
            <wp:docPr id="61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</w:p>
    <w:p w:rsidR="00DE656D" w:rsidRPr="0073468D" w:rsidRDefault="00DE656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DE656D" w:rsidRPr="0073468D" w:rsidRDefault="00DE656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117902" w:rsidRPr="0073468D" w:rsidRDefault="00F547C2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>Zagrożenie przestępczością gosp</w:t>
      </w:r>
    </w:p>
    <w:p w:rsidR="00DE656D" w:rsidRPr="0073468D" w:rsidRDefault="00F547C2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  <w:szCs w:val="24"/>
        </w:rPr>
        <w:t>odarczą</w:t>
      </w:r>
    </w:p>
    <w:p w:rsidR="00AF1953" w:rsidRPr="0073468D" w:rsidRDefault="00AF1953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5258" w:rsidRPr="0073468D" w:rsidRDefault="00515258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B27F5D" w:rsidRPr="0073468D" w:rsidRDefault="00B27F5D">
      <w:pPr>
        <w:spacing w:after="120"/>
        <w:ind w:firstLine="709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444696" w:rsidRPr="0073468D" w:rsidRDefault="00F547C2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 xml:space="preserve">Przestępczość </w:t>
      </w:r>
      <w:r w:rsidR="00C06644" w:rsidRPr="0073468D">
        <w:rPr>
          <w:rFonts w:ascii="Times New Roman" w:hAnsi="Times New Roman"/>
          <w:b/>
          <w:color w:val="000000" w:themeColor="text1"/>
          <w:sz w:val="24"/>
        </w:rPr>
        <w:t>nieletni</w:t>
      </w:r>
      <w:r w:rsidR="00567C4F" w:rsidRPr="0073468D">
        <w:rPr>
          <w:rFonts w:ascii="Times New Roman" w:hAnsi="Times New Roman"/>
          <w:b/>
          <w:color w:val="000000" w:themeColor="text1"/>
          <w:sz w:val="24"/>
        </w:rPr>
        <w:t>ch</w:t>
      </w:r>
      <w:bookmarkStart w:id="14" w:name="_1610360906"/>
      <w:bookmarkStart w:id="15" w:name="_1610360994"/>
      <w:bookmarkEnd w:id="14"/>
      <w:bookmarkEnd w:id="15"/>
    </w:p>
    <w:p w:rsidR="00444696" w:rsidRPr="0073468D" w:rsidRDefault="00444696" w:rsidP="00444696">
      <w:pPr>
        <w:spacing w:after="120"/>
        <w:jc w:val="both"/>
        <w:rPr>
          <w:color w:val="000000" w:themeColor="text1"/>
        </w:rPr>
      </w:pPr>
      <w:r w:rsidRPr="0073468D">
        <w:rPr>
          <w:noProof/>
          <w:color w:val="000000" w:themeColor="text1"/>
          <w:lang w:eastAsia="pl-PL"/>
        </w:rPr>
        <w:drawing>
          <wp:inline distT="0" distB="0" distL="0" distR="0" wp14:anchorId="4A3F8C1E" wp14:editId="02EF4826">
            <wp:extent cx="5946991" cy="2740660"/>
            <wp:effectExtent l="0" t="0" r="15875" b="2540"/>
            <wp:docPr id="27" name="Obiekt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DE656D" w:rsidRPr="00DD710B" w:rsidRDefault="00583E26">
      <w:pPr>
        <w:ind w:firstLine="708"/>
        <w:rPr>
          <w:color w:val="000000" w:themeColor="text1"/>
        </w:rPr>
      </w:pPr>
      <w:r w:rsidRPr="00DD710B">
        <w:rPr>
          <w:rFonts w:ascii="Times New Roman" w:hAnsi="Times New Roman"/>
          <w:color w:val="000000" w:themeColor="text1"/>
          <w:sz w:val="24"/>
          <w:szCs w:val="24"/>
        </w:rPr>
        <w:t>W 20</w:t>
      </w:r>
      <w:r w:rsidR="004F460D" w:rsidRPr="00DD710B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roku ustalono </w:t>
      </w:r>
      <w:r w:rsidR="004C7EFC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>16</w:t>
      </w:r>
      <w:r w:rsidR="00F547C2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>nieletnich (</w:t>
      </w:r>
      <w:r w:rsidR="00F547C2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20</w:t>
      </w:r>
      <w:r w:rsidR="00C20B89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4C7EFC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3</w:t>
      </w:r>
      <w:r w:rsidR="00F547C2" w:rsidRPr="00DD710B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r.</w:t>
      </w:r>
      <w:r w:rsidR="00F547C2" w:rsidRPr="00DD710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</w:t>
      </w:r>
      <w:r w:rsidR="00F547C2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4C7EFC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>5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) , którzy popełnili </w:t>
      </w:r>
      <w:r w:rsidR="004C7EFC" w:rsidRPr="00DD710B">
        <w:rPr>
          <w:rFonts w:ascii="Times New Roman" w:hAnsi="Times New Roman"/>
          <w:b/>
          <w:color w:val="000000" w:themeColor="text1"/>
          <w:sz w:val="24"/>
          <w:szCs w:val="24"/>
        </w:rPr>
        <w:t>27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czyn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ów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karaln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ych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(</w:t>
      </w:r>
      <w:r w:rsidR="009C2DBC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20</w:t>
      </w:r>
      <w:r w:rsidR="00C20B89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2</w:t>
      </w:r>
      <w:r w:rsidR="004C7EFC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3</w:t>
      </w:r>
      <w:r w:rsidR="009C2DBC" w:rsidRPr="00DD710B">
        <w:rPr>
          <w:rFonts w:ascii="Times New Roman" w:hAnsi="Times New Roman"/>
          <w:bCs/>
          <w:color w:val="000000" w:themeColor="text1"/>
          <w:sz w:val="24"/>
          <w:szCs w:val="24"/>
        </w:rPr>
        <w:t>r.</w:t>
      </w:r>
      <w:r w:rsidR="009C2DBC" w:rsidRPr="00DD710B">
        <w:rPr>
          <w:rFonts w:ascii="Times New Roman" w:hAnsi="Times New Roman"/>
          <w:b/>
          <w:color w:val="000000" w:themeColor="text1"/>
          <w:sz w:val="24"/>
          <w:szCs w:val="24"/>
        </w:rPr>
        <w:t xml:space="preserve"> – </w:t>
      </w:r>
      <w:r w:rsidR="004C7EFC" w:rsidRPr="00DD710B">
        <w:rPr>
          <w:rFonts w:ascii="Times New Roman" w:hAnsi="Times New Roman"/>
          <w:b/>
          <w:color w:val="000000" w:themeColor="text1"/>
          <w:sz w:val="24"/>
          <w:szCs w:val="24"/>
        </w:rPr>
        <w:t>4</w:t>
      </w:r>
      <w:r w:rsidR="00F547C2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). 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C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>zyny karalne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któr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e popełnili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nieletni 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>w 20</w:t>
      </w:r>
      <w:r w:rsidR="004F460D" w:rsidRPr="00DD710B">
        <w:rPr>
          <w:rFonts w:ascii="Times New Roman" w:hAnsi="Times New Roman"/>
          <w:color w:val="000000" w:themeColor="text1"/>
          <w:sz w:val="24"/>
          <w:szCs w:val="24"/>
        </w:rPr>
        <w:t>2</w:t>
      </w:r>
      <w:r w:rsidR="004C7EFC" w:rsidRPr="00DD710B">
        <w:rPr>
          <w:rFonts w:ascii="Times New Roman" w:hAnsi="Times New Roman"/>
          <w:color w:val="000000" w:themeColor="text1"/>
          <w:sz w:val="24"/>
          <w:szCs w:val="24"/>
        </w:rPr>
        <w:t>4</w:t>
      </w:r>
      <w:r w:rsidR="00515258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r., zaistniały na terenie </w:t>
      </w:r>
      <w:r w:rsidR="00F547C2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>miasta</w:t>
      </w:r>
      <w:r w:rsidR="009C2DBC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</w:t>
      </w:r>
      <w:r w:rsidR="00515258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>Radzyń Podlaski</w:t>
      </w:r>
      <w:r w:rsidR="004C7EFC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, </w:t>
      </w:r>
      <w:r w:rsidR="00515258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>gminy Wohyń</w:t>
      </w:r>
      <w:r w:rsidR="009C2DBC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>,</w:t>
      </w:r>
      <w:r w:rsidR="004C7EFC" w:rsidRPr="00DD710B">
        <w:rPr>
          <w:rFonts w:ascii="Times New Roman" w:hAnsi="Times New Roman"/>
          <w:b/>
          <w:bCs/>
          <w:color w:val="000000" w:themeColor="text1"/>
          <w:sz w:val="24"/>
          <w:szCs w:val="24"/>
        </w:rPr>
        <w:t xml:space="preserve"> Komarówka Podlaska, Radzyń Podlaski oraz Kąkolewnica,</w:t>
      </w:r>
      <w:r w:rsidR="009C2DBC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>popełnione w kategori</w:t>
      </w:r>
      <w:r w:rsidR="00482D9B" w:rsidRPr="00DD710B">
        <w:rPr>
          <w:rFonts w:ascii="Times New Roman" w:hAnsi="Times New Roman"/>
          <w:color w:val="000000" w:themeColor="text1"/>
          <w:sz w:val="24"/>
          <w:szCs w:val="24"/>
        </w:rPr>
        <w:t>ach</w:t>
      </w:r>
      <w:r w:rsidR="00F547C2" w:rsidRPr="00DD710B">
        <w:rPr>
          <w:rFonts w:ascii="Times New Roman" w:hAnsi="Times New Roman"/>
          <w:color w:val="000000" w:themeColor="text1"/>
          <w:sz w:val="24"/>
          <w:szCs w:val="24"/>
        </w:rPr>
        <w:t xml:space="preserve"> przestępstw kryminalnych.</w:t>
      </w: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E656D" w:rsidRPr="0073468D" w:rsidRDefault="00F547C2">
      <w:pPr>
        <w:jc w:val="center"/>
        <w:rPr>
          <w:b/>
          <w:bCs/>
          <w:color w:val="000000" w:themeColor="text1"/>
        </w:rPr>
      </w:pPr>
      <w:r w:rsidRPr="0073468D">
        <w:rPr>
          <w:b/>
          <w:bCs/>
          <w:color w:val="000000" w:themeColor="text1"/>
        </w:rPr>
        <w:t>Wykrywalność w wybranych kategoriach przestępstw</w:t>
      </w:r>
    </w:p>
    <w:tbl>
      <w:tblPr>
        <w:tblW w:w="942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72" w:type="dxa"/>
          <w:left w:w="139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3206"/>
        <w:gridCol w:w="3104"/>
        <w:gridCol w:w="3119"/>
      </w:tblGrid>
      <w:tr w:rsidR="0073468D" w:rsidRPr="0073468D">
        <w:trPr>
          <w:trHeight w:val="308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KATEGORIA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73468D" w:rsidRDefault="00F547C2" w:rsidP="00EA29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KPP Radzyń Podlaski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73468D" w:rsidRDefault="00F547C2" w:rsidP="00EA29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woj. lubelskie - średnia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Ogólna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EA2992" w:rsidP="00595E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82</w:t>
            </w:r>
            <w:r w:rsidR="00577F4C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AD65ED" w:rsidP="00595EE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577F4C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Kradzież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AD65ED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2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515258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4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Kradzież z włamaniem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EA2992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72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EA2992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75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Kradzież samochodu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0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,0%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AD65ED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515258" w:rsidRPr="00DD710B">
              <w:rPr>
                <w:rFonts w:ascii="Times New Roman" w:hAnsi="Times New Roman"/>
                <w:b/>
                <w:bCs/>
                <w:color w:val="000000" w:themeColor="text1"/>
              </w:rPr>
              <w:t>5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5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Rozbój i wymuszenie rozbójnicze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F547C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100,0%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4F460D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9</w:t>
            </w:r>
            <w:r w:rsidR="00515258" w:rsidRPr="00DD710B">
              <w:rPr>
                <w:rFonts w:ascii="Times New Roman" w:hAnsi="Times New Roman"/>
                <w:b/>
                <w:bCs/>
                <w:color w:val="000000" w:themeColor="text1"/>
              </w:rPr>
              <w:t>5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Bójka lub pobicie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515258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100,0%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EA2992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95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3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Uszczerbek na zdrowiu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EA2992" w:rsidP="00EA299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100,0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F547C2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9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3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7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Uszkodzenie rzeczy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EA2992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46</w:t>
            </w:r>
            <w:r w:rsidR="00EB291F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2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9C2DBC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5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8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4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  <w:tr w:rsidR="0073468D" w:rsidRPr="0073468D">
        <w:trPr>
          <w:trHeight w:val="227"/>
        </w:trPr>
        <w:tc>
          <w:tcPr>
            <w:tcW w:w="3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E656D" w:rsidRPr="0073468D" w:rsidRDefault="00F547C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Przestępstwa narkotykowe</w:t>
            </w:r>
          </w:p>
        </w:tc>
        <w:tc>
          <w:tcPr>
            <w:tcW w:w="3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E656D" w:rsidRPr="00DD710B" w:rsidRDefault="002F071C" w:rsidP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100</w:t>
            </w:r>
            <w:r w:rsidR="00EB291F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0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E656D" w:rsidRPr="00DD710B" w:rsidRDefault="009C2DB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DD710B">
              <w:rPr>
                <w:rFonts w:ascii="Times New Roman" w:hAnsi="Times New Roman"/>
                <w:b/>
                <w:bCs/>
                <w:color w:val="000000" w:themeColor="text1"/>
              </w:rPr>
              <w:t>9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6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,</w:t>
            </w:r>
            <w:r w:rsidR="00EA299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8</w:t>
            </w:r>
            <w:r w:rsidR="00F547C2" w:rsidRPr="00DD710B">
              <w:rPr>
                <w:rFonts w:ascii="Times New Roman" w:hAnsi="Times New Roman"/>
                <w:b/>
                <w:bCs/>
                <w:color w:val="000000" w:themeColor="text1"/>
              </w:rPr>
              <w:t>%</w:t>
            </w:r>
          </w:p>
        </w:tc>
      </w:tr>
    </w:tbl>
    <w:p w:rsidR="00DE656D" w:rsidRPr="0073468D" w:rsidRDefault="00DE656D">
      <w:pPr>
        <w:rPr>
          <w:rFonts w:ascii="Times New Roman" w:hAnsi="Times New Roman"/>
          <w:color w:val="000000" w:themeColor="text1"/>
          <w:sz w:val="12"/>
        </w:rPr>
      </w:pPr>
    </w:p>
    <w:p w:rsidR="00DE656D" w:rsidRPr="0073468D" w:rsidRDefault="00DE656D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2D9B" w:rsidRPr="0073468D" w:rsidRDefault="00482D9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2D9B" w:rsidRPr="0073468D" w:rsidRDefault="00482D9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482D9B" w:rsidRPr="0073468D" w:rsidRDefault="00482D9B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</w:p>
    <w:p w:rsidR="00DE656D" w:rsidRPr="00DD710B" w:rsidRDefault="00F547C2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DD710B">
        <w:rPr>
          <w:rFonts w:ascii="Times New Roman" w:hAnsi="Times New Roman"/>
          <w:b/>
          <w:color w:val="000000" w:themeColor="text1"/>
          <w:sz w:val="28"/>
          <w:szCs w:val="28"/>
        </w:rPr>
        <w:t>SŁUŻBA PREWENCYJNA</w:t>
      </w:r>
    </w:p>
    <w:p w:rsidR="00595EE3" w:rsidRPr="00DD710B" w:rsidRDefault="00F547C2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DD710B">
        <w:rPr>
          <w:rFonts w:ascii="Times New Roman" w:hAnsi="Times New Roman"/>
          <w:b/>
          <w:color w:val="000000" w:themeColor="text1"/>
          <w:sz w:val="24"/>
        </w:rPr>
        <w:t xml:space="preserve">Liczba bezwzględna policjantów skierowanych do służby patrolowej i obchodowej </w:t>
      </w:r>
      <w:r w:rsidRPr="00DD710B">
        <w:rPr>
          <w:rFonts w:ascii="Times New Roman" w:hAnsi="Times New Roman"/>
          <w:b/>
          <w:color w:val="000000" w:themeColor="text1"/>
          <w:sz w:val="24"/>
        </w:rPr>
        <w:br/>
        <w:t>ze wszystkich komórek</w:t>
      </w:r>
      <w:r w:rsidR="0085073C" w:rsidRPr="00DD710B">
        <w:rPr>
          <w:rFonts w:ascii="Times New Roman" w:hAnsi="Times New Roman"/>
          <w:b/>
          <w:color w:val="000000" w:themeColor="text1"/>
          <w:sz w:val="24"/>
        </w:rPr>
        <w:t xml:space="preserve"> KPP w Radzyniu Podlaskim</w:t>
      </w:r>
    </w:p>
    <w:p w:rsidR="00DE656D" w:rsidRPr="0073468D" w:rsidRDefault="00595EE3">
      <w:pPr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lang w:eastAsia="pl-PL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-268904</wp:posOffset>
            </wp:positionH>
            <wp:positionV relativeFrom="paragraph">
              <wp:posOffset>109555</wp:posOffset>
            </wp:positionV>
            <wp:extent cx="5625908" cy="2518913"/>
            <wp:effectExtent l="0" t="0" r="13335" b="15240"/>
            <wp:wrapNone/>
            <wp:docPr id="215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</w:p>
    <w:p w:rsidR="00595EE3" w:rsidRPr="0073468D" w:rsidRDefault="00595EE3">
      <w:pPr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595EE3" w:rsidRPr="0073468D" w:rsidRDefault="00595EE3">
      <w:pPr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595EE3" w:rsidRPr="0073468D" w:rsidRDefault="00595EE3">
      <w:pPr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595EE3" w:rsidRPr="0073468D" w:rsidRDefault="00595EE3">
      <w:pPr>
        <w:jc w:val="center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595EE3" w:rsidRPr="0073468D" w:rsidRDefault="00595EE3" w:rsidP="00595EE3">
      <w:pPr>
        <w:jc w:val="right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595EE3" w:rsidRPr="0073468D" w:rsidRDefault="00595EE3" w:rsidP="00595EE3">
      <w:pPr>
        <w:jc w:val="right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595EE3" w:rsidRPr="0073468D" w:rsidRDefault="00595EE3" w:rsidP="00595EE3">
      <w:pPr>
        <w:jc w:val="right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2C236C" w:rsidRPr="0073468D" w:rsidRDefault="002C236C" w:rsidP="00595EE3">
      <w:pPr>
        <w:jc w:val="right"/>
        <w:rPr>
          <w:rFonts w:ascii="Times New Roman" w:hAnsi="Times New Roman"/>
          <w:b/>
          <w:color w:val="000000" w:themeColor="text1"/>
          <w:sz w:val="24"/>
          <w:lang w:eastAsia="pl-PL"/>
        </w:rPr>
      </w:pPr>
    </w:p>
    <w:p w:rsidR="00D03D38" w:rsidRPr="0073468D" w:rsidRDefault="00D03D38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03D38" w:rsidRPr="0073468D" w:rsidRDefault="00D03D38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03D38" w:rsidRPr="0073468D" w:rsidRDefault="00D03D38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03D38" w:rsidRPr="0073468D" w:rsidRDefault="00D03D38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F547C2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 xml:space="preserve">Zadania realizowane przez funkcjonariuszy Wydziału Prewencji w służbie patrolowej </w:t>
      </w:r>
      <w:r w:rsidRPr="0073468D">
        <w:rPr>
          <w:rFonts w:ascii="Times New Roman" w:hAnsi="Times New Roman"/>
          <w:b/>
          <w:color w:val="000000" w:themeColor="text1"/>
          <w:sz w:val="24"/>
        </w:rPr>
        <w:br/>
        <w:t>i obchodowej.</w:t>
      </w:r>
    </w:p>
    <w:tbl>
      <w:tblPr>
        <w:tblW w:w="949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72" w:type="dxa"/>
          <w:left w:w="139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773"/>
        <w:gridCol w:w="1197"/>
        <w:gridCol w:w="630"/>
        <w:gridCol w:w="1105"/>
        <w:gridCol w:w="787"/>
        <w:gridCol w:w="1738"/>
        <w:gridCol w:w="1618"/>
        <w:gridCol w:w="1645"/>
      </w:tblGrid>
      <w:tr w:rsidR="0073468D" w:rsidRPr="0073468D" w:rsidTr="00D03D38">
        <w:trPr>
          <w:trHeight w:val="828"/>
          <w:jc w:val="center"/>
        </w:trPr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</w:tcPr>
          <w:p w:rsidR="00C82877" w:rsidRPr="0073468D" w:rsidRDefault="00C82877" w:rsidP="007A2596">
            <w:pPr>
              <w:snapToGrid w:val="0"/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18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Ilość przeprowadzonych interwencji</w:t>
            </w:r>
          </w:p>
        </w:tc>
        <w:tc>
          <w:tcPr>
            <w:tcW w:w="18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MKK</w:t>
            </w:r>
          </w:p>
        </w:tc>
        <w:tc>
          <w:tcPr>
            <w:tcW w:w="173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5E5E5"/>
            <w:vAlign w:val="center"/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Legitymowania</w:t>
            </w:r>
          </w:p>
        </w:tc>
        <w:tc>
          <w:tcPr>
            <w:tcW w:w="1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 xml:space="preserve">Doprowadzenia osób do KPP </w:t>
            </w: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br/>
              <w:t>i innych organów, placówek</w:t>
            </w:r>
          </w:p>
        </w:tc>
        <w:tc>
          <w:tcPr>
            <w:tcW w:w="16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Liczba osób osadzonych</w:t>
            </w: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br/>
              <w:t>w  PDOZ</w:t>
            </w:r>
          </w:p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/w tym do wytrzeźwienia</w:t>
            </w:r>
          </w:p>
        </w:tc>
      </w:tr>
      <w:tr w:rsidR="0073468D" w:rsidRPr="0073468D" w:rsidTr="00D03D38">
        <w:trPr>
          <w:trHeight w:val="532"/>
          <w:jc w:val="center"/>
        </w:trPr>
        <w:tc>
          <w:tcPr>
            <w:tcW w:w="7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</w:tcPr>
          <w:p w:rsidR="00C82877" w:rsidRPr="0073468D" w:rsidRDefault="00C82877" w:rsidP="007A25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domowe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C82877" w:rsidRPr="0073468D" w:rsidRDefault="00C82877" w:rsidP="007A2596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inne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</w:tcPr>
          <w:p w:rsidR="00C82877" w:rsidRPr="0073468D" w:rsidRDefault="00C82877" w:rsidP="00C82877">
            <w:pPr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społecznie szkodliwe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</w:tcPr>
          <w:p w:rsidR="00C82877" w:rsidRPr="0073468D" w:rsidRDefault="00D03D38" w:rsidP="00277B7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Razem</w:t>
            </w:r>
          </w:p>
        </w:tc>
        <w:tc>
          <w:tcPr>
            <w:tcW w:w="173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C82877" w:rsidRPr="0073468D" w:rsidRDefault="00C82877" w:rsidP="007A25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</w:tcPr>
          <w:p w:rsidR="00C82877" w:rsidRPr="0073468D" w:rsidRDefault="00C82877" w:rsidP="007A2596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6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</w:tcPr>
          <w:p w:rsidR="00C82877" w:rsidRPr="0073468D" w:rsidRDefault="00C82877" w:rsidP="007A2596">
            <w:pPr>
              <w:jc w:val="center"/>
              <w:rPr>
                <w:color w:val="000000" w:themeColor="text1"/>
              </w:rPr>
            </w:pPr>
          </w:p>
        </w:tc>
      </w:tr>
      <w:tr w:rsidR="00277B73" w:rsidRPr="0073468D" w:rsidTr="00D03D38">
        <w:trPr>
          <w:trHeight w:val="481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371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3273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319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1298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23956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278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343/84</w:t>
            </w:r>
          </w:p>
        </w:tc>
      </w:tr>
      <w:tr w:rsidR="0073468D" w:rsidRPr="0073468D" w:rsidTr="00D03D38">
        <w:trPr>
          <w:trHeight w:val="481"/>
          <w:jc w:val="center"/>
        </w:trPr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03D38" w:rsidRPr="00277B73" w:rsidRDefault="00D03D38" w:rsidP="00D03D38">
            <w:pPr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277B73">
              <w:rPr>
                <w:rFonts w:ascii="Times New Roman" w:hAnsi="Times New Roman"/>
                <w:b/>
                <w:bCs/>
                <w:color w:val="FF0000"/>
              </w:rPr>
              <w:t>202</w:t>
            </w:r>
            <w:r w:rsidR="00277B73" w:rsidRPr="00277B73">
              <w:rPr>
                <w:rFonts w:ascii="Times New Roman" w:hAnsi="Times New Roman"/>
                <w:b/>
                <w:bCs/>
                <w:color w:val="FF0000"/>
              </w:rPr>
              <w:t>4</w:t>
            </w: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03D38" w:rsidRPr="00277B73" w:rsidRDefault="00D03D38" w:rsidP="00D03D38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77B73">
              <w:rPr>
                <w:rFonts w:ascii="Times New Roman" w:hAnsi="Times New Roman"/>
                <w:b/>
                <w:color w:val="FF0000"/>
              </w:rPr>
              <w:t>3</w:t>
            </w:r>
            <w:r w:rsidR="00277B73" w:rsidRPr="00277B73">
              <w:rPr>
                <w:rFonts w:ascii="Times New Roman" w:hAnsi="Times New Roman"/>
                <w:b/>
                <w:color w:val="FF0000"/>
              </w:rPr>
              <w:t>29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277B73" w:rsidRDefault="00D03D38" w:rsidP="00D03D38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77B73">
              <w:rPr>
                <w:rFonts w:ascii="Times New Roman" w:hAnsi="Times New Roman"/>
                <w:b/>
                <w:color w:val="FF0000"/>
              </w:rPr>
              <w:t>3</w:t>
            </w:r>
            <w:r w:rsidR="00277B73" w:rsidRPr="00277B73">
              <w:rPr>
                <w:rFonts w:ascii="Times New Roman" w:hAnsi="Times New Roman"/>
                <w:b/>
                <w:color w:val="FF0000"/>
              </w:rPr>
              <w:t>086</w:t>
            </w:r>
          </w:p>
        </w:tc>
        <w:tc>
          <w:tcPr>
            <w:tcW w:w="11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277B73" w:rsidRDefault="00277B73" w:rsidP="00D03D38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77B73">
              <w:rPr>
                <w:rFonts w:ascii="Times New Roman" w:hAnsi="Times New Roman"/>
                <w:b/>
                <w:color w:val="FF0000"/>
              </w:rPr>
              <w:t>508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277B73" w:rsidRDefault="00D03D38" w:rsidP="00D03D38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77B73">
              <w:rPr>
                <w:rFonts w:ascii="Times New Roman" w:hAnsi="Times New Roman"/>
                <w:b/>
                <w:color w:val="FF0000"/>
              </w:rPr>
              <w:t>1</w:t>
            </w:r>
            <w:r w:rsidR="00277B73" w:rsidRPr="00277B73">
              <w:rPr>
                <w:rFonts w:ascii="Times New Roman" w:hAnsi="Times New Roman"/>
                <w:b/>
                <w:color w:val="FF0000"/>
              </w:rPr>
              <w:t>185</w:t>
            </w:r>
          </w:p>
        </w:tc>
        <w:tc>
          <w:tcPr>
            <w:tcW w:w="1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03D38" w:rsidRPr="00277B73" w:rsidRDefault="00D03D38" w:rsidP="00D03D38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77B73">
              <w:rPr>
                <w:rFonts w:ascii="Times New Roman" w:hAnsi="Times New Roman"/>
                <w:b/>
                <w:color w:val="FF0000"/>
              </w:rPr>
              <w:t>2</w:t>
            </w:r>
            <w:r w:rsidR="00277B73" w:rsidRPr="00277B73">
              <w:rPr>
                <w:rFonts w:ascii="Times New Roman" w:hAnsi="Times New Roman"/>
                <w:b/>
                <w:color w:val="FF0000"/>
              </w:rPr>
              <w:t>0635</w:t>
            </w:r>
          </w:p>
        </w:tc>
        <w:tc>
          <w:tcPr>
            <w:tcW w:w="1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277B73" w:rsidRDefault="00D03D38" w:rsidP="00D03D38">
            <w:pPr>
              <w:jc w:val="center"/>
              <w:rPr>
                <w:rFonts w:ascii="Times New Roman" w:hAnsi="Times New Roman"/>
                <w:b/>
                <w:color w:val="FF0000"/>
              </w:rPr>
            </w:pPr>
            <w:r w:rsidRPr="00277B73">
              <w:rPr>
                <w:rFonts w:ascii="Times New Roman" w:hAnsi="Times New Roman"/>
                <w:b/>
                <w:color w:val="FF0000"/>
              </w:rPr>
              <w:t>2</w:t>
            </w:r>
            <w:r w:rsidR="00277B73" w:rsidRPr="00277B73">
              <w:rPr>
                <w:rFonts w:ascii="Times New Roman" w:hAnsi="Times New Roman"/>
                <w:b/>
                <w:color w:val="FF0000"/>
              </w:rPr>
              <w:t>47</w:t>
            </w:r>
          </w:p>
        </w:tc>
        <w:tc>
          <w:tcPr>
            <w:tcW w:w="1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73468D" w:rsidRDefault="00D03D38" w:rsidP="00D03D3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D647D5">
              <w:rPr>
                <w:rFonts w:ascii="Times New Roman" w:hAnsi="Times New Roman"/>
                <w:b/>
                <w:color w:val="FF0000"/>
              </w:rPr>
              <w:t>3</w:t>
            </w:r>
            <w:r w:rsidR="00277B73" w:rsidRPr="00D647D5">
              <w:rPr>
                <w:rFonts w:ascii="Times New Roman" w:hAnsi="Times New Roman"/>
                <w:b/>
                <w:color w:val="FF0000"/>
              </w:rPr>
              <w:t>38</w:t>
            </w:r>
            <w:r w:rsidRPr="00D647D5">
              <w:rPr>
                <w:rFonts w:ascii="Times New Roman" w:hAnsi="Times New Roman"/>
                <w:b/>
                <w:color w:val="FF0000"/>
              </w:rPr>
              <w:t>/</w:t>
            </w:r>
            <w:r w:rsidR="00277B73" w:rsidRPr="00D647D5">
              <w:rPr>
                <w:rFonts w:ascii="Times New Roman" w:hAnsi="Times New Roman"/>
                <w:b/>
                <w:color w:val="FF0000"/>
              </w:rPr>
              <w:t>101</w:t>
            </w:r>
          </w:p>
        </w:tc>
      </w:tr>
    </w:tbl>
    <w:p w:rsidR="00DE656D" w:rsidRPr="0073468D" w:rsidRDefault="00F547C2">
      <w:pPr>
        <w:jc w:val="both"/>
        <w:rPr>
          <w:rFonts w:ascii="Times New Roman" w:hAnsi="Times New Roman"/>
          <w:color w:val="000000" w:themeColor="text1"/>
        </w:rPr>
      </w:pPr>
      <w:r w:rsidRPr="0073468D">
        <w:rPr>
          <w:rFonts w:ascii="Times New Roman" w:hAnsi="Times New Roman"/>
          <w:color w:val="000000" w:themeColor="text1"/>
        </w:rPr>
        <w:tab/>
      </w:r>
    </w:p>
    <w:p w:rsidR="00D03D38" w:rsidRPr="0073468D" w:rsidRDefault="00D03D38">
      <w:pPr>
        <w:jc w:val="both"/>
        <w:rPr>
          <w:rFonts w:ascii="Times New Roman" w:hAnsi="Times New Roman"/>
          <w:color w:val="000000" w:themeColor="text1"/>
        </w:rPr>
      </w:pPr>
    </w:p>
    <w:p w:rsidR="00D03D38" w:rsidRPr="0073468D" w:rsidRDefault="00D03D38">
      <w:pPr>
        <w:jc w:val="both"/>
        <w:rPr>
          <w:rFonts w:ascii="Times New Roman" w:hAnsi="Times New Roman"/>
          <w:color w:val="000000" w:themeColor="text1"/>
        </w:rPr>
      </w:pPr>
    </w:p>
    <w:p w:rsidR="00D03D38" w:rsidRPr="0073468D" w:rsidRDefault="00D03D38">
      <w:pPr>
        <w:jc w:val="both"/>
        <w:rPr>
          <w:rFonts w:ascii="Times New Roman" w:hAnsi="Times New Roman"/>
          <w:color w:val="000000" w:themeColor="text1"/>
        </w:rPr>
      </w:pPr>
    </w:p>
    <w:p w:rsidR="00DE656D" w:rsidRPr="0073468D" w:rsidRDefault="00F547C2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 xml:space="preserve">Zadania realizowane przez funkcjonariuszy Wydziału Prewencji w zakresie ujawniania nietrzeźwych kierujących i czynności wyjaśniających w sprawach o wykroczenia. </w:t>
      </w:r>
    </w:p>
    <w:tbl>
      <w:tblPr>
        <w:tblW w:w="95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72" w:type="dxa"/>
          <w:left w:w="139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1448"/>
        <w:gridCol w:w="1293"/>
        <w:gridCol w:w="1204"/>
        <w:gridCol w:w="1970"/>
        <w:gridCol w:w="2041"/>
        <w:gridCol w:w="1562"/>
      </w:tblGrid>
      <w:tr w:rsidR="0073468D" w:rsidRPr="0073468D" w:rsidTr="00E53BAC">
        <w:trPr>
          <w:trHeight w:val="1039"/>
          <w:jc w:val="center"/>
        </w:trPr>
        <w:tc>
          <w:tcPr>
            <w:tcW w:w="1448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E5E5E5"/>
            <w:tcMar>
              <w:left w:w="139" w:type="dxa"/>
            </w:tcMar>
          </w:tcPr>
          <w:p w:rsidR="00D03D38" w:rsidRPr="0073468D" w:rsidRDefault="00D03D38" w:rsidP="00D03D38">
            <w:pPr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</w:p>
        </w:tc>
        <w:tc>
          <w:tcPr>
            <w:tcW w:w="24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Ilość zatrzymanych nietrzeźwych  kierujących</w:t>
            </w:r>
          </w:p>
        </w:tc>
        <w:tc>
          <w:tcPr>
            <w:tcW w:w="557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Ilość przeprowadzonych postępowań wyjaśniających</w:t>
            </w:r>
          </w:p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w sprawach o wykroczenia</w:t>
            </w:r>
          </w:p>
        </w:tc>
      </w:tr>
      <w:tr w:rsidR="0073468D" w:rsidRPr="0073468D" w:rsidTr="00E53BAC">
        <w:trPr>
          <w:trHeight w:val="952"/>
          <w:jc w:val="center"/>
        </w:trPr>
        <w:tc>
          <w:tcPr>
            <w:tcW w:w="1448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03D38" w:rsidRPr="0073468D" w:rsidRDefault="00D03D38" w:rsidP="00D03D3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Przestępstwo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Wykroczenie</w:t>
            </w:r>
          </w:p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Alkohol/ środki odurzające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 xml:space="preserve">Skierowane </w:t>
            </w: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br/>
              <w:t>do sądu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Odstąpienia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D03D38" w:rsidRPr="0073468D" w:rsidRDefault="00D03D38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  <w:sz w:val="18"/>
                <w:szCs w:val="18"/>
              </w:rPr>
              <w:t>OGÓŁEM</w:t>
            </w:r>
          </w:p>
        </w:tc>
      </w:tr>
      <w:tr w:rsidR="00277B73" w:rsidRPr="0073468D" w:rsidTr="00D03D38">
        <w:trPr>
          <w:trHeight w:val="603"/>
          <w:jc w:val="center"/>
        </w:trPr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277B73" w:rsidRPr="0073468D" w:rsidRDefault="00277B73" w:rsidP="00277B7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color w:val="000000" w:themeColor="text1"/>
              </w:rPr>
              <w:t>3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25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48/1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190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429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277B73" w:rsidRPr="0073468D" w:rsidRDefault="00277B73" w:rsidP="00277B7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color w:val="000000" w:themeColor="text1"/>
              </w:rPr>
              <w:t>619</w:t>
            </w:r>
          </w:p>
        </w:tc>
      </w:tr>
      <w:tr w:rsidR="0073468D" w:rsidRPr="0073468D" w:rsidTr="00D03D38">
        <w:trPr>
          <w:trHeight w:val="603"/>
          <w:jc w:val="center"/>
        </w:trPr>
        <w:tc>
          <w:tcPr>
            <w:tcW w:w="1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CF2343" w:rsidRPr="00C66CFE" w:rsidRDefault="00CF2343" w:rsidP="00CF234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C66CFE">
              <w:rPr>
                <w:rFonts w:ascii="Times New Roman" w:hAnsi="Times New Roman"/>
                <w:b/>
                <w:color w:val="000000" w:themeColor="text1"/>
              </w:rPr>
              <w:t>202</w:t>
            </w:r>
            <w:r w:rsidR="00277B73" w:rsidRPr="00C66CFE">
              <w:rPr>
                <w:rFonts w:ascii="Times New Roman" w:hAnsi="Times New Roman"/>
                <w:b/>
                <w:color w:val="000000" w:themeColor="text1"/>
              </w:rPr>
              <w:t>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CF2343" w:rsidRPr="00C66CFE" w:rsidRDefault="00CF2343" w:rsidP="00CF234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C66CFE">
              <w:rPr>
                <w:rFonts w:ascii="Times New Roman" w:hAnsi="Times New Roman"/>
                <w:b/>
                <w:color w:val="000000" w:themeColor="text1"/>
              </w:rPr>
              <w:t>2</w:t>
            </w:r>
            <w:r w:rsidR="00EF749E" w:rsidRPr="00C66CFE">
              <w:rPr>
                <w:rFonts w:ascii="Times New Roman" w:hAnsi="Times New Roman"/>
                <w:b/>
                <w:color w:val="000000" w:themeColor="text1"/>
              </w:rPr>
              <w:t>4</w:t>
            </w:r>
          </w:p>
        </w:tc>
        <w:tc>
          <w:tcPr>
            <w:tcW w:w="1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CF2343" w:rsidRPr="00C66CFE" w:rsidRDefault="00EF749E" w:rsidP="00CF234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C66CFE">
              <w:rPr>
                <w:rFonts w:ascii="Times New Roman" w:hAnsi="Times New Roman"/>
                <w:b/>
                <w:color w:val="000000" w:themeColor="text1"/>
              </w:rPr>
              <w:t>39</w:t>
            </w:r>
            <w:r w:rsidR="00CF2343" w:rsidRPr="00C66CFE">
              <w:rPr>
                <w:rFonts w:ascii="Times New Roman" w:hAnsi="Times New Roman"/>
                <w:b/>
                <w:color w:val="000000" w:themeColor="text1"/>
              </w:rPr>
              <w:t>/</w:t>
            </w:r>
            <w:r w:rsidRPr="00C66CFE">
              <w:rPr>
                <w:rFonts w:ascii="Times New Roman" w:hAnsi="Times New Roman"/>
                <w:b/>
                <w:color w:val="000000" w:themeColor="text1"/>
              </w:rPr>
              <w:t>0</w:t>
            </w:r>
          </w:p>
        </w:tc>
        <w:tc>
          <w:tcPr>
            <w:tcW w:w="1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CF2343" w:rsidRPr="00C66CFE" w:rsidRDefault="00D647D5" w:rsidP="00CF234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C66CFE">
              <w:rPr>
                <w:rFonts w:ascii="Times New Roman" w:hAnsi="Times New Roman"/>
                <w:b/>
                <w:color w:val="000000" w:themeColor="text1"/>
              </w:rPr>
              <w:t>2</w:t>
            </w:r>
            <w:r w:rsidR="00C66CFE" w:rsidRPr="00C66CFE">
              <w:rPr>
                <w:rFonts w:ascii="Times New Roman" w:hAnsi="Times New Roman"/>
                <w:b/>
                <w:color w:val="000000" w:themeColor="text1"/>
              </w:rPr>
              <w:t>51</w:t>
            </w:r>
          </w:p>
        </w:tc>
        <w:tc>
          <w:tcPr>
            <w:tcW w:w="2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CF2343" w:rsidRPr="00C66CFE" w:rsidRDefault="00D647D5" w:rsidP="00CF234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C66CFE">
              <w:rPr>
                <w:rFonts w:ascii="Times New Roman" w:hAnsi="Times New Roman"/>
                <w:b/>
                <w:color w:val="000000" w:themeColor="text1"/>
              </w:rPr>
              <w:t>5</w:t>
            </w:r>
            <w:r w:rsidR="00C66CFE" w:rsidRPr="00C66CFE">
              <w:rPr>
                <w:rFonts w:ascii="Times New Roman" w:hAnsi="Times New Roman"/>
                <w:b/>
                <w:color w:val="000000" w:themeColor="text1"/>
              </w:rPr>
              <w:t>04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39" w:type="dxa"/>
              <w:bottom w:w="0" w:type="dxa"/>
              <w:right w:w="0" w:type="dxa"/>
            </w:tcMar>
            <w:vAlign w:val="center"/>
          </w:tcPr>
          <w:p w:rsidR="00CF2343" w:rsidRPr="00C66CFE" w:rsidRDefault="001415DF" w:rsidP="00CF2343">
            <w:pPr>
              <w:spacing w:after="0"/>
              <w:jc w:val="center"/>
              <w:rPr>
                <w:rFonts w:ascii="Times New Roman" w:hAnsi="Times New Roman"/>
                <w:b/>
                <w:color w:val="000000" w:themeColor="text1"/>
              </w:rPr>
            </w:pPr>
            <w:r w:rsidRPr="00C66CFE">
              <w:rPr>
                <w:rFonts w:ascii="Times New Roman" w:hAnsi="Times New Roman"/>
                <w:b/>
                <w:color w:val="000000" w:themeColor="text1"/>
              </w:rPr>
              <w:t>7</w:t>
            </w:r>
            <w:r w:rsidR="00C66CFE" w:rsidRPr="00C66CFE">
              <w:rPr>
                <w:rFonts w:ascii="Times New Roman" w:hAnsi="Times New Roman"/>
                <w:b/>
                <w:color w:val="000000" w:themeColor="text1"/>
              </w:rPr>
              <w:t>55</w:t>
            </w:r>
          </w:p>
        </w:tc>
      </w:tr>
    </w:tbl>
    <w:p w:rsidR="00207706" w:rsidRPr="0073468D" w:rsidRDefault="00207706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Default="00F547C2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r w:rsidRPr="0073468D">
        <w:rPr>
          <w:rFonts w:ascii="Times New Roman" w:hAnsi="Times New Roman"/>
          <w:b/>
          <w:color w:val="000000" w:themeColor="text1"/>
          <w:sz w:val="24"/>
        </w:rPr>
        <w:t>Inne zadania realizowane przez funkcjonariuszy Wydziału Prewencji</w:t>
      </w:r>
      <w:r w:rsidR="006C7937">
        <w:rPr>
          <w:rFonts w:ascii="Times New Roman" w:hAnsi="Times New Roman"/>
          <w:b/>
          <w:color w:val="000000" w:themeColor="text1"/>
          <w:sz w:val="24"/>
        </w:rPr>
        <w:t>:</w:t>
      </w:r>
    </w:p>
    <w:tbl>
      <w:tblPr>
        <w:tblW w:w="549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72" w:type="dxa"/>
          <w:left w:w="139" w:type="dxa"/>
          <w:bottom w:w="72" w:type="dxa"/>
          <w:right w:w="144" w:type="dxa"/>
        </w:tblCellMar>
        <w:tblLook w:val="0000" w:firstRow="0" w:lastRow="0" w:firstColumn="0" w:lastColumn="0" w:noHBand="0" w:noVBand="0"/>
      </w:tblPr>
      <w:tblGrid>
        <w:gridCol w:w="991"/>
        <w:gridCol w:w="4499"/>
      </w:tblGrid>
      <w:tr w:rsidR="006C7937" w:rsidRPr="0073468D" w:rsidTr="00D24A27">
        <w:trPr>
          <w:trHeight w:val="599"/>
          <w:jc w:val="center"/>
        </w:trPr>
        <w:tc>
          <w:tcPr>
            <w:tcW w:w="54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left w:w="139" w:type="dxa"/>
            </w:tcMar>
          </w:tcPr>
          <w:p w:rsidR="006C7937" w:rsidRPr="0073468D" w:rsidRDefault="006C7937" w:rsidP="00D24A2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Ilość  przeprowadzonych interwencji domowych zakończonych procedurą</w:t>
            </w:r>
          </w:p>
          <w:p w:rsidR="006C7937" w:rsidRPr="0073468D" w:rsidRDefault="006C7937" w:rsidP="00D24A2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NIEBIESKIEJ  KARTY</w:t>
            </w:r>
          </w:p>
        </w:tc>
      </w:tr>
      <w:tr w:rsidR="006C7937" w:rsidRPr="0073468D" w:rsidTr="005D1C82">
        <w:trPr>
          <w:trHeight w:val="599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  <w:tcMar>
              <w:left w:w="139" w:type="dxa"/>
            </w:tcMar>
          </w:tcPr>
          <w:p w:rsidR="006C7937" w:rsidRPr="0073468D" w:rsidRDefault="006C7937" w:rsidP="00D24A2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5E5E5"/>
          </w:tcPr>
          <w:p w:rsidR="006C7937" w:rsidRPr="0073468D" w:rsidRDefault="006C7937" w:rsidP="00D24A27">
            <w:pPr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powiat radzyński</w:t>
            </w:r>
          </w:p>
        </w:tc>
      </w:tr>
      <w:tr w:rsidR="006C7937" w:rsidRPr="0073468D" w:rsidTr="00B45F55">
        <w:trPr>
          <w:trHeight w:val="55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6C7937" w:rsidRPr="0073468D" w:rsidRDefault="006C7937" w:rsidP="00D24A2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 w:rsidRPr="0073468D">
              <w:rPr>
                <w:rFonts w:ascii="Times New Roman" w:hAnsi="Times New Roman"/>
                <w:b/>
                <w:bCs/>
                <w:color w:val="000000" w:themeColor="text1"/>
              </w:rPr>
              <w:t>202</w:t>
            </w:r>
            <w:r>
              <w:rPr>
                <w:rFonts w:ascii="Times New Roman" w:hAnsi="Times New Roman"/>
                <w:b/>
                <w:bCs/>
                <w:color w:val="000000" w:themeColor="text1"/>
              </w:rPr>
              <w:t>3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6C7937" w:rsidRPr="0073468D" w:rsidRDefault="006C7937" w:rsidP="00D24A2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000000" w:themeColor="text1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</w:rPr>
              <w:t>104</w:t>
            </w:r>
          </w:p>
        </w:tc>
      </w:tr>
      <w:tr w:rsidR="006C7937" w:rsidRPr="0073468D" w:rsidTr="000775AF">
        <w:trPr>
          <w:trHeight w:val="550"/>
          <w:jc w:val="center"/>
        </w:trPr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5E5E5"/>
            <w:tcMar>
              <w:left w:w="139" w:type="dxa"/>
            </w:tcMar>
            <w:vAlign w:val="center"/>
          </w:tcPr>
          <w:p w:rsidR="006C7937" w:rsidRPr="005B72C2" w:rsidRDefault="006C7937" w:rsidP="00D24A2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5B72C2">
              <w:rPr>
                <w:rFonts w:ascii="Times New Roman" w:hAnsi="Times New Roman"/>
                <w:b/>
                <w:bCs/>
                <w:color w:val="FF0000"/>
              </w:rPr>
              <w:t>2024</w:t>
            </w:r>
          </w:p>
        </w:tc>
        <w:tc>
          <w:tcPr>
            <w:tcW w:w="4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EAEA"/>
            <w:tcMar>
              <w:top w:w="0" w:type="dxa"/>
              <w:left w:w="-5" w:type="dxa"/>
              <w:bottom w:w="0" w:type="dxa"/>
              <w:right w:w="0" w:type="dxa"/>
            </w:tcMar>
            <w:vAlign w:val="center"/>
          </w:tcPr>
          <w:p w:rsidR="006C7937" w:rsidRPr="005B72C2" w:rsidRDefault="006C7937" w:rsidP="00D24A27">
            <w:pPr>
              <w:spacing w:after="0"/>
              <w:jc w:val="center"/>
              <w:rPr>
                <w:rFonts w:ascii="Times New Roman" w:hAnsi="Times New Roman"/>
                <w:b/>
                <w:bCs/>
                <w:color w:val="FF0000"/>
              </w:rPr>
            </w:pPr>
            <w:r w:rsidRPr="005B72C2">
              <w:rPr>
                <w:rFonts w:ascii="Times New Roman" w:hAnsi="Times New Roman"/>
                <w:b/>
                <w:bCs/>
                <w:color w:val="FF0000"/>
              </w:rPr>
              <w:t>94</w:t>
            </w:r>
          </w:p>
        </w:tc>
      </w:tr>
    </w:tbl>
    <w:p w:rsidR="006C7937" w:rsidRPr="0073468D" w:rsidRDefault="006C7937" w:rsidP="006C7937">
      <w:pPr>
        <w:jc w:val="center"/>
        <w:rPr>
          <w:rFonts w:ascii="Times New Roman" w:hAnsi="Times New Roman"/>
          <w:b/>
          <w:color w:val="000000" w:themeColor="text1"/>
          <w:sz w:val="24"/>
        </w:rPr>
      </w:pPr>
    </w:p>
    <w:p w:rsidR="00DE656D" w:rsidRPr="0073468D" w:rsidRDefault="006C7937">
      <w:pPr>
        <w:rPr>
          <w:rFonts w:ascii="Times New Roman" w:hAnsi="Times New Roman"/>
          <w:color w:val="000000" w:themeColor="text1"/>
          <w:sz w:val="8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4"/>
          <w:szCs w:val="24"/>
          <w:lang w:eastAsia="pl-PL"/>
        </w:rPr>
        <w:drawing>
          <wp:anchor distT="0" distB="0" distL="114300" distR="114300" simplePos="0" relativeHeight="251697152" behindDoc="0" locked="0" layoutInCell="1" allowOverlap="1" wp14:anchorId="4D1A4C1C" wp14:editId="04E6B2A8">
            <wp:simplePos x="0" y="0"/>
            <wp:positionH relativeFrom="column">
              <wp:posOffset>350323</wp:posOffset>
            </wp:positionH>
            <wp:positionV relativeFrom="paragraph">
              <wp:posOffset>52804</wp:posOffset>
            </wp:positionV>
            <wp:extent cx="4977130" cy="2691130"/>
            <wp:effectExtent l="0" t="0" r="13970" b="13970"/>
            <wp:wrapNone/>
            <wp:docPr id="7" name="Symbol zastępczy wykresu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</w:p>
    <w:p w:rsidR="00DE656D" w:rsidRDefault="00F547C2" w:rsidP="00567C4F">
      <w:pPr>
        <w:jc w:val="center"/>
        <w:rPr>
          <w:rFonts w:ascii="Times New Roman" w:hAnsi="Times New Roman"/>
          <w:b/>
          <w:color w:val="000000" w:themeColor="text1"/>
        </w:rPr>
      </w:pPr>
      <w:r w:rsidRPr="00D1650C">
        <w:rPr>
          <w:rFonts w:ascii="Times New Roman" w:hAnsi="Times New Roman"/>
          <w:b/>
          <w:color w:val="000000" w:themeColor="text1"/>
        </w:rPr>
        <w:t>Bezpieczeństwo imprez masowych</w:t>
      </w: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6C7937" w:rsidRPr="00D1650C" w:rsidRDefault="006C7937" w:rsidP="00567C4F">
      <w:pPr>
        <w:jc w:val="center"/>
        <w:rPr>
          <w:rFonts w:ascii="Times New Roman" w:hAnsi="Times New Roman"/>
          <w:b/>
          <w:color w:val="000000" w:themeColor="text1"/>
        </w:rPr>
      </w:pPr>
    </w:p>
    <w:p w:rsidR="007B44CF" w:rsidRPr="00D1650C" w:rsidRDefault="007B44CF" w:rsidP="00D647D5">
      <w:pPr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 w:rsidRPr="00D1650C">
        <w:rPr>
          <w:rFonts w:ascii="Times New Roman" w:hAnsi="Times New Roman"/>
          <w:color w:val="000000" w:themeColor="text1"/>
        </w:rPr>
        <w:t>W 202</w:t>
      </w:r>
      <w:r w:rsidR="00D647D5" w:rsidRPr="00D1650C">
        <w:rPr>
          <w:rFonts w:ascii="Times New Roman" w:hAnsi="Times New Roman"/>
          <w:color w:val="000000" w:themeColor="text1"/>
        </w:rPr>
        <w:t>4</w:t>
      </w:r>
      <w:r w:rsidRPr="00D1650C">
        <w:rPr>
          <w:rFonts w:ascii="Times New Roman" w:hAnsi="Times New Roman"/>
          <w:color w:val="000000" w:themeColor="text1"/>
        </w:rPr>
        <w:t xml:space="preserve"> roku na terenie działania  KPP  w Radzyniu Podlaskim odbyło się dwie imprezy podlegające rejestracji jako imprezy masowe.</w:t>
      </w:r>
    </w:p>
    <w:p w:rsidR="00D647D5" w:rsidRPr="00D647D5" w:rsidRDefault="00D647D5" w:rsidP="00D647D5">
      <w:pPr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 w:rsidRPr="00D647D5">
        <w:rPr>
          <w:rFonts w:ascii="Times New Roman" w:hAnsi="Times New Roman"/>
          <w:color w:val="000000" w:themeColor="text1"/>
        </w:rPr>
        <w:t>W dniu 15 czerwca 2024 roku na terenie Parku Miejskiego przy Zespole Pałacu Potockich w Radzyniu Podlaskim odbył się „KOZIRYNEK 24”. W imprezie udział wzięło około 1000 osób.</w:t>
      </w:r>
      <w:r w:rsidRPr="00D647D5">
        <w:rPr>
          <w:rFonts w:ascii="Times New Roman" w:hAnsi="Times New Roman"/>
          <w:color w:val="000000" w:themeColor="text1"/>
        </w:rPr>
        <w:br/>
        <w:t>W trakcie zabezpieczenia prewencyjnego tej imprezy nie ujawniono naruszeń prawa.</w:t>
      </w:r>
    </w:p>
    <w:p w:rsidR="00D647D5" w:rsidRPr="00D647D5" w:rsidRDefault="00D647D5" w:rsidP="00D647D5">
      <w:pPr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 w:rsidRPr="00D647D5">
        <w:rPr>
          <w:rFonts w:ascii="Times New Roman" w:hAnsi="Times New Roman"/>
          <w:color w:val="000000" w:themeColor="text1"/>
        </w:rPr>
        <w:t>W dniu 4 września 2024 roku w miejscowości Borki odbył się „III KRÓLewski Piknik lotniczy”. Impreza ta nie była kwalifikowana jako impreza podwyższonego ryzyka. W imprezie brało udział rotacyjnie około 4,5 tys. osób, W trakcie zabezpieczenia prewencyjnego tej imprezy nie ujawniono naruszeń prawa.</w:t>
      </w:r>
    </w:p>
    <w:p w:rsidR="00D647D5" w:rsidRPr="00D1650C" w:rsidRDefault="00D647D5" w:rsidP="00D647D5">
      <w:pPr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 w:rsidRPr="00D1650C">
        <w:rPr>
          <w:rFonts w:ascii="Times New Roman" w:hAnsi="Times New Roman"/>
          <w:color w:val="000000" w:themeColor="text1"/>
        </w:rPr>
        <w:t xml:space="preserve">W dniach 4 - 7 lipca 2024 roku w Przegalinach Dużych gm. Komarówka Podlaska odbył się cykliczny zlot motocyklowy - XXV Moto-piknik, gdzie wg szacunków przebywało rotacyjnie ok. 700 osób. </w:t>
      </w:r>
    </w:p>
    <w:p w:rsidR="00D647D5" w:rsidRPr="00D647D5" w:rsidRDefault="00D647D5" w:rsidP="00D647D5">
      <w:pPr>
        <w:spacing w:after="0"/>
        <w:ind w:firstLine="709"/>
        <w:jc w:val="both"/>
        <w:rPr>
          <w:rFonts w:ascii="Times New Roman" w:hAnsi="Times New Roman"/>
          <w:color w:val="000000" w:themeColor="text1"/>
        </w:rPr>
      </w:pPr>
      <w:r w:rsidRPr="00D647D5">
        <w:rPr>
          <w:rFonts w:ascii="Times New Roman" w:hAnsi="Times New Roman"/>
          <w:color w:val="000000" w:themeColor="text1"/>
        </w:rPr>
        <w:t>W trakcie zabezpieczenia prewencyjnego tej imprezy nie odnotowano żadnego incydentu jak też zgłoszenia popełnienia przestępstwa, co niewątpliwie jest zasługą organizatorów oraz policjantów zabezpieczających ten zlot.</w:t>
      </w:r>
    </w:p>
    <w:p w:rsidR="00DE656D" w:rsidRPr="00D1650C" w:rsidRDefault="007B44CF" w:rsidP="00D647D5">
      <w:pPr>
        <w:spacing w:after="0"/>
        <w:ind w:firstLine="709"/>
        <w:jc w:val="both"/>
        <w:rPr>
          <w:rFonts w:ascii="Times New Roman" w:hAnsi="Times New Roman"/>
          <w:b/>
          <w:color w:val="000000" w:themeColor="text1"/>
          <w:sz w:val="24"/>
        </w:rPr>
      </w:pPr>
      <w:r w:rsidRPr="007B44CF">
        <w:rPr>
          <w:rFonts w:ascii="Times New Roman" w:hAnsi="Times New Roman"/>
          <w:color w:val="000000" w:themeColor="text1"/>
        </w:rPr>
        <w:tab/>
      </w:r>
      <w:r w:rsidR="00D647D5">
        <w:rPr>
          <w:rFonts w:ascii="Times New Roman" w:hAnsi="Times New Roman"/>
          <w:color w:val="000000" w:themeColor="text1"/>
        </w:rPr>
        <w:tab/>
      </w:r>
      <w:r w:rsidR="00D647D5">
        <w:rPr>
          <w:rFonts w:ascii="Times New Roman" w:hAnsi="Times New Roman"/>
          <w:color w:val="000000" w:themeColor="text1"/>
        </w:rPr>
        <w:tab/>
      </w:r>
      <w:r w:rsidR="00F547C2" w:rsidRPr="00D1650C">
        <w:rPr>
          <w:rFonts w:ascii="Times New Roman" w:hAnsi="Times New Roman"/>
          <w:b/>
          <w:color w:val="000000" w:themeColor="text1"/>
          <w:sz w:val="24"/>
        </w:rPr>
        <w:t>Bezpieczeństwo imprez sportowych</w:t>
      </w:r>
    </w:p>
    <w:p w:rsidR="00DE656D" w:rsidRPr="00D1650C" w:rsidRDefault="007B44CF">
      <w:pPr>
        <w:jc w:val="both"/>
        <w:rPr>
          <w:color w:val="000000" w:themeColor="text1"/>
        </w:rPr>
      </w:pPr>
      <w:r w:rsidRPr="00D1650C">
        <w:rPr>
          <w:rFonts w:ascii="Times New Roman" w:hAnsi="Times New Roman"/>
          <w:color w:val="000000" w:themeColor="text1"/>
        </w:rPr>
        <w:t xml:space="preserve">W związku z imprezami, wyjazdowymi meczami radzyńskich Orląt oraz przejazdami przez powiat radzyński kibiców innych drużyn </w:t>
      </w:r>
      <w:r w:rsidR="00D647D5" w:rsidRPr="00D1650C">
        <w:rPr>
          <w:rFonts w:ascii="Times New Roman" w:hAnsi="Times New Roman"/>
          <w:b/>
          <w:bCs/>
          <w:color w:val="000000" w:themeColor="text1"/>
        </w:rPr>
        <w:t>18</w:t>
      </w:r>
      <w:r w:rsidRPr="00D1650C">
        <w:rPr>
          <w:rFonts w:ascii="Times New Roman" w:hAnsi="Times New Roman"/>
          <w:b/>
          <w:bCs/>
          <w:color w:val="000000" w:themeColor="text1"/>
        </w:rPr>
        <w:t>-krotnie  koncentrowane były siły NOP (Nieetatowy Oddział Prewencji)</w:t>
      </w:r>
      <w:r w:rsidRPr="00D1650C">
        <w:rPr>
          <w:rFonts w:ascii="Times New Roman" w:hAnsi="Times New Roman"/>
          <w:color w:val="000000" w:themeColor="text1"/>
        </w:rPr>
        <w:t xml:space="preserve">. Do zabezpieczeń skierowano łącznie </w:t>
      </w:r>
      <w:r w:rsidRPr="00D1650C">
        <w:rPr>
          <w:rFonts w:ascii="Times New Roman" w:hAnsi="Times New Roman"/>
          <w:b/>
          <w:bCs/>
          <w:color w:val="000000" w:themeColor="text1"/>
        </w:rPr>
        <w:t>1</w:t>
      </w:r>
      <w:r w:rsidR="00D647D5" w:rsidRPr="00D1650C">
        <w:rPr>
          <w:rFonts w:ascii="Times New Roman" w:hAnsi="Times New Roman"/>
          <w:b/>
          <w:bCs/>
          <w:color w:val="000000" w:themeColor="text1"/>
        </w:rPr>
        <w:t>27</w:t>
      </w:r>
      <w:r w:rsidRPr="00D1650C">
        <w:rPr>
          <w:rFonts w:ascii="Times New Roman" w:hAnsi="Times New Roman"/>
          <w:b/>
          <w:bCs/>
          <w:color w:val="000000" w:themeColor="text1"/>
        </w:rPr>
        <w:t xml:space="preserve"> policjantów</w:t>
      </w:r>
      <w:r w:rsidRPr="00D1650C">
        <w:rPr>
          <w:rFonts w:ascii="Times New Roman" w:hAnsi="Times New Roman"/>
          <w:color w:val="000000" w:themeColor="text1"/>
        </w:rPr>
        <w:t xml:space="preserve">. Na stadionie radzyńskich Orląt </w:t>
      </w:r>
      <w:r w:rsidR="00D647D5" w:rsidRPr="00D1650C">
        <w:rPr>
          <w:rFonts w:ascii="Times New Roman" w:hAnsi="Times New Roman"/>
          <w:color w:val="000000" w:themeColor="text1"/>
        </w:rPr>
        <w:br/>
      </w:r>
      <w:r w:rsidRPr="00D1650C">
        <w:rPr>
          <w:rFonts w:ascii="Times New Roman" w:hAnsi="Times New Roman"/>
          <w:color w:val="000000" w:themeColor="text1"/>
        </w:rPr>
        <w:t>w 202</w:t>
      </w:r>
      <w:r w:rsidR="00D647D5" w:rsidRPr="00D1650C">
        <w:rPr>
          <w:rFonts w:ascii="Times New Roman" w:hAnsi="Times New Roman"/>
          <w:color w:val="000000" w:themeColor="text1"/>
        </w:rPr>
        <w:t>4</w:t>
      </w:r>
      <w:r w:rsidRPr="00D1650C">
        <w:rPr>
          <w:rFonts w:ascii="Times New Roman" w:hAnsi="Times New Roman"/>
          <w:color w:val="000000" w:themeColor="text1"/>
        </w:rPr>
        <w:t xml:space="preserve"> r. zostało rozegranych 14 meczy o mistrzostwo III Ligi (rundy wiosennej i jesiennej) które </w:t>
      </w:r>
      <w:r w:rsidR="00D647D5" w:rsidRPr="00D1650C">
        <w:rPr>
          <w:rFonts w:ascii="Times New Roman" w:hAnsi="Times New Roman"/>
          <w:color w:val="000000" w:themeColor="text1"/>
        </w:rPr>
        <w:br/>
      </w:r>
      <w:r w:rsidRPr="00D1650C">
        <w:rPr>
          <w:rFonts w:ascii="Times New Roman" w:hAnsi="Times New Roman"/>
          <w:color w:val="000000" w:themeColor="text1"/>
        </w:rPr>
        <w:t xml:space="preserve">w rozumieniu Ustawy nie były imprezami masowymi. Zabezpieczenia każdorazowo odbywały się </w:t>
      </w:r>
      <w:r w:rsidR="00D647D5" w:rsidRPr="00D1650C">
        <w:rPr>
          <w:rFonts w:ascii="Times New Roman" w:hAnsi="Times New Roman"/>
          <w:color w:val="000000" w:themeColor="text1"/>
        </w:rPr>
        <w:br/>
      </w:r>
      <w:r w:rsidRPr="00D1650C">
        <w:rPr>
          <w:rFonts w:ascii="Times New Roman" w:hAnsi="Times New Roman"/>
          <w:color w:val="000000" w:themeColor="text1"/>
        </w:rPr>
        <w:t xml:space="preserve">w formie zabezpieczenia prewencyjnego, łącznie do działań skierowano </w:t>
      </w:r>
      <w:r w:rsidR="00D647D5" w:rsidRPr="00D1650C">
        <w:rPr>
          <w:rFonts w:ascii="Times New Roman" w:hAnsi="Times New Roman"/>
          <w:b/>
          <w:bCs/>
          <w:color w:val="000000" w:themeColor="text1"/>
        </w:rPr>
        <w:t>157</w:t>
      </w:r>
      <w:r w:rsidRPr="00D1650C">
        <w:rPr>
          <w:rFonts w:ascii="Times New Roman" w:hAnsi="Times New Roman"/>
          <w:b/>
          <w:bCs/>
          <w:color w:val="000000" w:themeColor="text1"/>
        </w:rPr>
        <w:t xml:space="preserve"> policjantów</w:t>
      </w:r>
      <w:r w:rsidRPr="00D1650C">
        <w:rPr>
          <w:rFonts w:ascii="Times New Roman" w:hAnsi="Times New Roman"/>
          <w:color w:val="000000" w:themeColor="text1"/>
        </w:rPr>
        <w:t xml:space="preserve">. W związku </w:t>
      </w:r>
      <w:r w:rsidRPr="00D1650C">
        <w:rPr>
          <w:rFonts w:ascii="Times New Roman" w:hAnsi="Times New Roman"/>
          <w:color w:val="000000" w:themeColor="text1"/>
        </w:rPr>
        <w:br/>
        <w:t xml:space="preserve">z odbywającymi się meczami piłki nożnej w każdym przypadku ujawnienia naruszeń przepisów prawa, wobec sprawców stosowane były represje prawne, głównie w formie postępowania mandatowego – nałożono </w:t>
      </w:r>
      <w:r w:rsidR="00D647D5" w:rsidRPr="00D1650C">
        <w:rPr>
          <w:rFonts w:ascii="Times New Roman" w:hAnsi="Times New Roman"/>
          <w:b/>
          <w:bCs/>
          <w:color w:val="000000" w:themeColor="text1"/>
        </w:rPr>
        <w:t>20</w:t>
      </w:r>
      <w:r w:rsidRPr="00D1650C">
        <w:rPr>
          <w:rFonts w:ascii="Times New Roman" w:hAnsi="Times New Roman"/>
          <w:b/>
          <w:bCs/>
          <w:color w:val="000000" w:themeColor="text1"/>
        </w:rPr>
        <w:t xml:space="preserve"> </w:t>
      </w:r>
      <w:r w:rsidRPr="00D1650C">
        <w:rPr>
          <w:rFonts w:ascii="Times New Roman" w:hAnsi="Times New Roman"/>
          <w:color w:val="000000" w:themeColor="text1"/>
        </w:rPr>
        <w:t xml:space="preserve">mandatów, ponadto przeprowadzono </w:t>
      </w:r>
      <w:r w:rsidR="00D647D5" w:rsidRPr="00D1650C">
        <w:rPr>
          <w:rFonts w:ascii="Times New Roman" w:hAnsi="Times New Roman"/>
          <w:b/>
          <w:bCs/>
          <w:color w:val="000000" w:themeColor="text1"/>
        </w:rPr>
        <w:t>1</w:t>
      </w:r>
      <w:r w:rsidR="00D647D5" w:rsidRPr="00D1650C">
        <w:rPr>
          <w:rFonts w:ascii="Times New Roman" w:hAnsi="Times New Roman"/>
          <w:color w:val="000000" w:themeColor="text1"/>
        </w:rPr>
        <w:t xml:space="preserve"> czynność wyjaśniającą (art. 141 k.w.) oraz </w:t>
      </w:r>
      <w:r w:rsidR="00D647D5" w:rsidRPr="00D1650C">
        <w:rPr>
          <w:rFonts w:ascii="Times New Roman" w:hAnsi="Times New Roman"/>
          <w:b/>
          <w:bCs/>
          <w:color w:val="000000" w:themeColor="text1"/>
        </w:rPr>
        <w:t xml:space="preserve">2 </w:t>
      </w:r>
      <w:r w:rsidR="00D647D5" w:rsidRPr="00D1650C">
        <w:rPr>
          <w:rFonts w:ascii="Times New Roman" w:hAnsi="Times New Roman"/>
          <w:color w:val="000000" w:themeColor="text1"/>
        </w:rPr>
        <w:t>pouczenia (art. 141 k.w.).</w:t>
      </w:r>
      <w:r w:rsidR="00F547C2" w:rsidRPr="00D1650C">
        <w:rPr>
          <w:rFonts w:ascii="Times New Roman" w:hAnsi="Times New Roman"/>
          <w:color w:val="000000" w:themeColor="text1"/>
        </w:rPr>
        <w:tab/>
      </w:r>
    </w:p>
    <w:p w:rsidR="00DE656D" w:rsidRPr="0073468D" w:rsidRDefault="00F547C2" w:rsidP="00611B0E">
      <w:pPr>
        <w:jc w:val="center"/>
        <w:rPr>
          <w:color w:val="000000" w:themeColor="text1"/>
        </w:rPr>
      </w:pPr>
      <w:r w:rsidRPr="0073468D">
        <w:rPr>
          <w:rFonts w:ascii="Times New Roman" w:hAnsi="Times New Roman"/>
          <w:b/>
          <w:noProof/>
          <w:color w:val="000000" w:themeColor="text1"/>
          <w:lang w:eastAsia="pl-PL"/>
        </w:rPr>
        <w:drawing>
          <wp:inline distT="0" distB="0" distL="0" distR="0">
            <wp:extent cx="5239910" cy="3314221"/>
            <wp:effectExtent l="0" t="0" r="0" b="635"/>
            <wp:docPr id="3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498" cy="33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19D8" w:rsidRPr="0073468D" w:rsidRDefault="002A19D8" w:rsidP="00F475E5">
      <w:pPr>
        <w:ind w:firstLine="708"/>
        <w:jc w:val="center"/>
        <w:rPr>
          <w:rFonts w:ascii="Times New Roman" w:hAnsi="Times New Roman"/>
          <w:b/>
          <w:bCs/>
          <w:color w:val="000000" w:themeColor="text1"/>
          <w:sz w:val="32"/>
          <w:szCs w:val="24"/>
        </w:rPr>
      </w:pPr>
    </w:p>
    <w:p w:rsidR="002D54E6" w:rsidRDefault="002D54E6" w:rsidP="00F475E5">
      <w:pPr>
        <w:ind w:firstLine="708"/>
        <w:jc w:val="center"/>
        <w:rPr>
          <w:rFonts w:ascii="Times New Roman" w:hAnsi="Times New Roman"/>
          <w:b/>
          <w:bCs/>
          <w:color w:val="000000" w:themeColor="text1"/>
          <w:sz w:val="32"/>
          <w:szCs w:val="24"/>
        </w:rPr>
      </w:pPr>
    </w:p>
    <w:p w:rsidR="00F475E5" w:rsidRPr="0073468D" w:rsidRDefault="00F475E5" w:rsidP="00F475E5">
      <w:pPr>
        <w:ind w:firstLine="708"/>
        <w:jc w:val="center"/>
        <w:rPr>
          <w:rFonts w:ascii="Times New Roman" w:hAnsi="Times New Roman"/>
          <w:b/>
          <w:bCs/>
          <w:color w:val="000000" w:themeColor="text1"/>
          <w:sz w:val="32"/>
          <w:szCs w:val="24"/>
        </w:rPr>
      </w:pPr>
      <w:r w:rsidRPr="0073468D">
        <w:rPr>
          <w:rFonts w:ascii="Times New Roman" w:hAnsi="Times New Roman"/>
          <w:b/>
          <w:bCs/>
          <w:color w:val="000000" w:themeColor="text1"/>
          <w:sz w:val="32"/>
          <w:szCs w:val="24"/>
        </w:rPr>
        <w:t>PROFILAKTYKA</w:t>
      </w:r>
      <w:r w:rsidR="002A19D8" w:rsidRPr="0073468D">
        <w:rPr>
          <w:rFonts w:ascii="Times New Roman" w:hAnsi="Times New Roman"/>
          <w:b/>
          <w:bCs/>
          <w:color w:val="000000" w:themeColor="text1"/>
          <w:sz w:val="32"/>
          <w:szCs w:val="24"/>
        </w:rPr>
        <w:t>- EDUKACJA</w:t>
      </w:r>
    </w:p>
    <w:p w:rsidR="00D647D5" w:rsidRPr="00D1650C" w:rsidRDefault="00D647D5">
      <w:pPr>
        <w:ind w:firstLine="708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 w:rsidRPr="00D647D5">
        <w:rPr>
          <w:rFonts w:ascii="Times New Roman" w:hAnsi="Times New Roman"/>
          <w:bCs/>
          <w:color w:val="000000" w:themeColor="text1"/>
          <w:sz w:val="24"/>
          <w:szCs w:val="24"/>
        </w:rPr>
        <w:t>W 2024 r. policjanci komórek prewencyjnych uczestniczyli</w:t>
      </w:r>
      <w:r w:rsidRPr="00D647D5">
        <w:rPr>
          <w:rFonts w:ascii="Times New Roman" w:hAnsi="Times New Roman"/>
          <w:bCs/>
          <w:color w:val="000000" w:themeColor="text1"/>
          <w:sz w:val="24"/>
          <w:szCs w:val="24"/>
        </w:rPr>
        <w:br/>
        <w:t xml:space="preserve">m. in. w </w:t>
      </w:r>
      <w:r w:rsidRPr="00D647D5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302</w:t>
      </w:r>
      <w:r w:rsidRPr="00D647D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spotkaniach z dziećmi, młodzieżą, a także z seniorami</w:t>
      </w:r>
      <w:r w:rsidRPr="00D647D5">
        <w:rPr>
          <w:rFonts w:ascii="Times New Roman" w:hAnsi="Times New Roman"/>
          <w:bCs/>
          <w:color w:val="000000" w:themeColor="text1"/>
          <w:sz w:val="24"/>
          <w:szCs w:val="24"/>
        </w:rPr>
        <w:br/>
        <w:t xml:space="preserve">(w 2023 r. – </w:t>
      </w:r>
      <w:r w:rsidRPr="00D647D5">
        <w:rPr>
          <w:rFonts w:ascii="Times New Roman" w:hAnsi="Times New Roman"/>
          <w:b/>
          <w:color w:val="000000" w:themeColor="text1"/>
          <w:sz w:val="24"/>
          <w:szCs w:val="24"/>
          <w:u w:val="single"/>
        </w:rPr>
        <w:t>235</w:t>
      </w:r>
      <w:r w:rsidRPr="00D647D5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D647D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spotkań). Łącznie w spotkaniach tych wzięło udział </w:t>
      </w:r>
      <w:r w:rsidRPr="00D647D5">
        <w:rPr>
          <w:rFonts w:ascii="Times New Roman" w:hAnsi="Times New Roman"/>
          <w:b/>
          <w:color w:val="000000" w:themeColor="text1"/>
          <w:sz w:val="24"/>
          <w:szCs w:val="24"/>
        </w:rPr>
        <w:t>2920</w:t>
      </w:r>
      <w:r w:rsidRPr="00D647D5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osób dorosłych oraz </w:t>
      </w:r>
      <w:r w:rsidRPr="00D1650C">
        <w:rPr>
          <w:rFonts w:ascii="Times New Roman" w:hAnsi="Times New Roman"/>
          <w:b/>
          <w:color w:val="000000" w:themeColor="text1"/>
          <w:sz w:val="24"/>
          <w:szCs w:val="24"/>
        </w:rPr>
        <w:t>8084</w:t>
      </w:r>
      <w:r w:rsidRPr="00D1650C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dzieci i młodzieży.</w:t>
      </w:r>
    </w:p>
    <w:p w:rsidR="00DE656D" w:rsidRPr="00D1650C" w:rsidRDefault="000A7737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Z racji </w:t>
      </w:r>
      <w:r w:rsidR="002A19D8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bardzo </w:t>
      </w:r>
      <w:r w:rsidR="00DA2ED3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szerokiej skali, 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nagłaśnianych i rozpowszechnianych w socjal mediach </w:t>
      </w:r>
      <w:r w:rsidR="002A19D8" w:rsidRPr="00D1650C">
        <w:rPr>
          <w:rFonts w:ascii="Times New Roman" w:hAnsi="Times New Roman"/>
          <w:color w:val="000000" w:themeColor="text1"/>
          <w:sz w:val="24"/>
          <w:szCs w:val="24"/>
        </w:rPr>
        <w:t>„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>cyber</w:t>
      </w:r>
      <w:r w:rsidR="00D647D5" w:rsidRPr="00D1650C">
        <w:rPr>
          <w:rFonts w:ascii="Times New Roman" w:hAnsi="Times New Roman"/>
          <w:color w:val="000000" w:themeColor="text1"/>
          <w:sz w:val="24"/>
          <w:szCs w:val="24"/>
        </w:rPr>
        <w:t>-</w:t>
      </w:r>
      <w:r w:rsidRPr="00D1650C">
        <w:rPr>
          <w:rFonts w:ascii="Times New Roman" w:hAnsi="Times New Roman"/>
          <w:color w:val="000000" w:themeColor="text1"/>
          <w:sz w:val="24"/>
          <w:szCs w:val="24"/>
        </w:rPr>
        <w:t>zagroże</w:t>
      </w:r>
      <w:r w:rsidR="00F94EAF" w:rsidRPr="00D1650C">
        <w:rPr>
          <w:rFonts w:ascii="Times New Roman" w:hAnsi="Times New Roman"/>
          <w:color w:val="000000" w:themeColor="text1"/>
          <w:sz w:val="24"/>
          <w:szCs w:val="24"/>
        </w:rPr>
        <w:t>niach</w:t>
      </w:r>
      <w:r w:rsidR="002A19D8" w:rsidRPr="00D1650C">
        <w:rPr>
          <w:rFonts w:ascii="Times New Roman" w:hAnsi="Times New Roman"/>
          <w:color w:val="000000" w:themeColor="text1"/>
          <w:sz w:val="24"/>
          <w:szCs w:val="24"/>
        </w:rPr>
        <w:t>”</w:t>
      </w:r>
      <w:r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nie tylko dla młodzieży ale również osób dorosłych, seniorów podczas korzystania z int</w:t>
      </w:r>
      <w:r w:rsidR="002A19D8" w:rsidRPr="00D1650C">
        <w:rPr>
          <w:rFonts w:ascii="Times New Roman" w:hAnsi="Times New Roman"/>
          <w:color w:val="000000" w:themeColor="text1"/>
          <w:sz w:val="24"/>
          <w:szCs w:val="24"/>
        </w:rPr>
        <w:t>er</w:t>
      </w:r>
      <w:r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netu </w:t>
      </w:r>
      <w:r w:rsidR="002A19D8" w:rsidRPr="00D1650C">
        <w:rPr>
          <w:rFonts w:ascii="Times New Roman" w:hAnsi="Times New Roman"/>
          <w:color w:val="000000" w:themeColor="text1"/>
          <w:sz w:val="24"/>
          <w:szCs w:val="24"/>
        </w:rPr>
        <w:t>P</w:t>
      </w:r>
      <w:r w:rsidRPr="00D1650C">
        <w:rPr>
          <w:rFonts w:ascii="Times New Roman" w:hAnsi="Times New Roman"/>
          <w:color w:val="000000" w:themeColor="text1"/>
          <w:sz w:val="24"/>
          <w:szCs w:val="24"/>
        </w:rPr>
        <w:t>olicjan</w:t>
      </w:r>
      <w:r w:rsidR="00D647D5" w:rsidRPr="00D1650C">
        <w:rPr>
          <w:rFonts w:ascii="Times New Roman" w:hAnsi="Times New Roman"/>
          <w:color w:val="000000" w:themeColor="text1"/>
          <w:sz w:val="24"/>
          <w:szCs w:val="24"/>
        </w:rPr>
        <w:t>ci</w:t>
      </w:r>
      <w:r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w </w:t>
      </w:r>
      <w:r w:rsidR="00E9389B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minionym roku 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>przeprowadzi</w:t>
      </w:r>
      <w:r w:rsidR="00D647D5" w:rsidRPr="00D1650C">
        <w:rPr>
          <w:rFonts w:ascii="Times New Roman" w:hAnsi="Times New Roman"/>
          <w:color w:val="000000" w:themeColor="text1"/>
          <w:sz w:val="24"/>
          <w:szCs w:val="24"/>
        </w:rPr>
        <w:t>li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w tym obszarze blisko </w:t>
      </w:r>
      <w:r w:rsidR="007B44CF" w:rsidRPr="00D1650C">
        <w:rPr>
          <w:rFonts w:ascii="Times New Roman" w:hAnsi="Times New Roman"/>
          <w:b/>
          <w:bCs/>
          <w:color w:val="000000" w:themeColor="text1"/>
          <w:sz w:val="24"/>
          <w:szCs w:val="24"/>
        </w:rPr>
        <w:t>100</w:t>
      </w:r>
      <w:r w:rsidR="002A19D8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wizyt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>, mających na celu wyczuleni</w:t>
      </w:r>
      <w:r w:rsidR="00D1445D" w:rsidRPr="00D1650C">
        <w:rPr>
          <w:rFonts w:ascii="Times New Roman" w:hAnsi="Times New Roman"/>
          <w:color w:val="000000" w:themeColor="text1"/>
          <w:sz w:val="24"/>
          <w:szCs w:val="24"/>
        </w:rPr>
        <w:t>e</w:t>
      </w:r>
      <w:r w:rsidR="00F94EAF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oraz uchronienia się od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różnego rodzaju oszustw internetow</w:t>
      </w:r>
      <w:r w:rsidR="00F94EAF" w:rsidRPr="00D1650C">
        <w:rPr>
          <w:rFonts w:ascii="Times New Roman" w:hAnsi="Times New Roman"/>
          <w:color w:val="000000" w:themeColor="text1"/>
          <w:sz w:val="24"/>
          <w:szCs w:val="24"/>
        </w:rPr>
        <w:t>ych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bądź akt</w:t>
      </w:r>
      <w:r w:rsidR="00F94EAF" w:rsidRPr="00D1650C">
        <w:rPr>
          <w:rFonts w:ascii="Times New Roman" w:hAnsi="Times New Roman"/>
          <w:color w:val="000000" w:themeColor="text1"/>
          <w:sz w:val="24"/>
          <w:szCs w:val="24"/>
        </w:rPr>
        <w:t>ów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cyber</w:t>
      </w:r>
      <w:r w:rsidR="00D1445D" w:rsidRPr="00D1650C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8E4C81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przemocy. </w:t>
      </w:r>
      <w:r w:rsidR="00F94EAF" w:rsidRPr="00D1650C">
        <w:rPr>
          <w:rFonts w:ascii="Times New Roman" w:hAnsi="Times New Roman"/>
          <w:color w:val="000000" w:themeColor="text1"/>
          <w:sz w:val="24"/>
          <w:szCs w:val="24"/>
        </w:rPr>
        <w:t>Dodatkowe o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>bszary tematyczne</w:t>
      </w:r>
      <w:r w:rsidR="00826830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poruszane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podczas spotkań były oparte o zagrożenia na jakie młodzi ludzie </w:t>
      </w:r>
      <w:r w:rsidR="00826830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i Seniorzy, 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>narażeni</w:t>
      </w:r>
      <w:r w:rsidR="00826830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są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w dobie dzisiejszych czasów</w:t>
      </w:r>
      <w:r w:rsidR="00DA2ED3" w:rsidRPr="00D1650C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wynikając</w:t>
      </w:r>
      <w:r w:rsidR="00DA2ED3" w:rsidRPr="00D1650C">
        <w:rPr>
          <w:rFonts w:ascii="Times New Roman" w:hAnsi="Times New Roman"/>
          <w:color w:val="000000" w:themeColor="text1"/>
          <w:sz w:val="24"/>
          <w:szCs w:val="24"/>
        </w:rPr>
        <w:t>ych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z analiz prowadzonych w </w:t>
      </w:r>
      <w:r w:rsidR="00826830" w:rsidRPr="00D1650C">
        <w:rPr>
          <w:rFonts w:ascii="Times New Roman" w:hAnsi="Times New Roman"/>
          <w:color w:val="000000" w:themeColor="text1"/>
          <w:sz w:val="24"/>
          <w:szCs w:val="24"/>
        </w:rPr>
        <w:t>placówkach oświatowych</w:t>
      </w:r>
      <w:r w:rsidR="00F94EAF" w:rsidRPr="00D1650C">
        <w:rPr>
          <w:rFonts w:ascii="Times New Roman" w:hAnsi="Times New Roman"/>
          <w:color w:val="000000" w:themeColor="text1"/>
          <w:sz w:val="24"/>
          <w:szCs w:val="24"/>
        </w:rPr>
        <w:t>, a także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826830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odnotowanych 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>zdarze</w:t>
      </w:r>
      <w:r w:rsidR="002C236C" w:rsidRPr="00D1650C">
        <w:rPr>
          <w:rFonts w:ascii="Times New Roman" w:hAnsi="Times New Roman"/>
          <w:color w:val="000000" w:themeColor="text1"/>
          <w:sz w:val="24"/>
          <w:szCs w:val="24"/>
        </w:rPr>
        <w:t>ń</w:t>
      </w:r>
      <w:r w:rsidR="00F547C2" w:rsidRPr="00D1650C">
        <w:rPr>
          <w:rFonts w:ascii="Times New Roman" w:hAnsi="Times New Roman"/>
          <w:color w:val="000000" w:themeColor="text1"/>
          <w:sz w:val="24"/>
          <w:szCs w:val="24"/>
        </w:rPr>
        <w:t xml:space="preserve"> przez KPP w Radzyniu Podlaskim. </w:t>
      </w:r>
    </w:p>
    <w:p w:rsidR="00DA2ED3" w:rsidRPr="0073468D" w:rsidRDefault="00DA2ED3" w:rsidP="004C4F47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color w:val="000000" w:themeColor="text1"/>
          <w:sz w:val="24"/>
          <w:szCs w:val="24"/>
        </w:rPr>
        <w:t>Uczestniczyliśmy jako współorganizatorzy w wielu lokalnych imprezach  i konkursach dla dzieci i młodzieży. Najważniejsze  z nich to:</w:t>
      </w:r>
    </w:p>
    <w:p w:rsidR="00D1445D" w:rsidRDefault="00D1445D" w:rsidP="00D1445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445D">
        <w:rPr>
          <w:rFonts w:ascii="Times New Roman" w:hAnsi="Times New Roman"/>
          <w:color w:val="000000" w:themeColor="text1"/>
          <w:sz w:val="24"/>
          <w:szCs w:val="24"/>
        </w:rPr>
        <w:t>Powiatowy Dzień Dziecka</w:t>
      </w:r>
    </w:p>
    <w:p w:rsidR="00D1445D" w:rsidRPr="00D1445D" w:rsidRDefault="00D1445D" w:rsidP="00D1445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Dzień Otwarty Komendy Policji </w:t>
      </w:r>
    </w:p>
    <w:p w:rsidR="00D1445D" w:rsidRPr="00D1445D" w:rsidRDefault="00D1445D" w:rsidP="00D1445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445D">
        <w:rPr>
          <w:rFonts w:ascii="Times New Roman" w:hAnsi="Times New Roman"/>
          <w:color w:val="000000" w:themeColor="text1"/>
          <w:sz w:val="24"/>
          <w:szCs w:val="24"/>
        </w:rPr>
        <w:t>#Dzieciństwo bez Przemocy</w:t>
      </w:r>
    </w:p>
    <w:p w:rsidR="00D1445D" w:rsidRPr="00D1445D" w:rsidRDefault="00D1445D" w:rsidP="00D1445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445D">
        <w:rPr>
          <w:rFonts w:ascii="Times New Roman" w:hAnsi="Times New Roman"/>
          <w:color w:val="000000" w:themeColor="text1"/>
          <w:sz w:val="24"/>
          <w:szCs w:val="24"/>
        </w:rPr>
        <w:t>Wakacyjny piknik z Policją</w:t>
      </w:r>
    </w:p>
    <w:p w:rsidR="00D1445D" w:rsidRPr="00D1445D" w:rsidRDefault="00D1445D" w:rsidP="00D1445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445D">
        <w:rPr>
          <w:rFonts w:ascii="Times New Roman" w:hAnsi="Times New Roman"/>
          <w:color w:val="000000" w:themeColor="text1"/>
          <w:sz w:val="24"/>
          <w:szCs w:val="24"/>
        </w:rPr>
        <w:t>Bezpieczny wypoczynek</w:t>
      </w:r>
    </w:p>
    <w:p w:rsidR="00D1445D" w:rsidRPr="00D1445D" w:rsidRDefault="00D1445D" w:rsidP="00D1445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D1445D">
        <w:rPr>
          <w:rFonts w:ascii="Times New Roman" w:hAnsi="Times New Roman"/>
          <w:color w:val="000000" w:themeColor="text1"/>
          <w:sz w:val="24"/>
          <w:szCs w:val="24"/>
        </w:rPr>
        <w:t>Realizujemy program: Kręci mnie Bezpieczeństwo na drodze, … nad wodą, … przez cały rok szkolny</w:t>
      </w:r>
    </w:p>
    <w:p w:rsidR="00DA2ED3" w:rsidRPr="0073468D" w:rsidRDefault="00DA2ED3" w:rsidP="00DA2ED3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C4F47" w:rsidRPr="0073468D" w:rsidRDefault="00DA2ED3" w:rsidP="00DA2ED3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F547C2"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Dobre praktyki i działania, a zwłaszcza </w:t>
      </w:r>
      <w:r w:rsidR="00F475E5"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stała </w:t>
      </w:r>
      <w:r w:rsidR="00F547C2" w:rsidRPr="0073468D">
        <w:rPr>
          <w:rFonts w:ascii="Times New Roman" w:hAnsi="Times New Roman"/>
          <w:color w:val="000000" w:themeColor="text1"/>
          <w:sz w:val="24"/>
          <w:szCs w:val="24"/>
        </w:rPr>
        <w:t>współpraca z placówkami oświatowymi na terenie</w:t>
      </w:r>
      <w:r w:rsidR="00F475E5"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 powiatu radzyńskiego</w:t>
      </w:r>
      <w:r w:rsidR="00F547C2" w:rsidRPr="0073468D">
        <w:rPr>
          <w:rFonts w:ascii="Times New Roman" w:hAnsi="Times New Roman"/>
          <w:color w:val="000000" w:themeColor="text1"/>
          <w:sz w:val="24"/>
          <w:szCs w:val="24"/>
        </w:rPr>
        <w:t xml:space="preserve"> jest kontynuowany w roku bieżącym.</w:t>
      </w:r>
    </w:p>
    <w:p w:rsidR="00DA2ED3" w:rsidRPr="0073468D" w:rsidRDefault="00D53444" w:rsidP="00DA2ED3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noProof/>
          <w:color w:val="000000" w:themeColor="text1"/>
          <w:lang w:eastAsia="pl-PL"/>
        </w:rPr>
        <w:drawing>
          <wp:inline distT="0" distB="0" distL="0" distR="0" wp14:anchorId="237E797E" wp14:editId="4607ADC4">
            <wp:extent cx="5850890" cy="2632075"/>
            <wp:effectExtent l="0" t="0" r="0" b="0"/>
            <wp:docPr id="210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Picture 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5850890" cy="26320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96" w:rsidRPr="0073468D" w:rsidRDefault="007A2596" w:rsidP="004C4F47">
      <w:pPr>
        <w:ind w:firstLine="708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4C4F47" w:rsidRPr="0073468D" w:rsidRDefault="00D53444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noProof/>
          <w:color w:val="000000" w:themeColor="text1"/>
          <w:lang w:eastAsia="pl-PL"/>
        </w:rPr>
        <w:drawing>
          <wp:inline distT="0" distB="0" distL="0" distR="0" wp14:anchorId="02EAB201" wp14:editId="371C257E">
            <wp:extent cx="5831840" cy="2789748"/>
            <wp:effectExtent l="19050" t="19050" r="16510" b="10795"/>
            <wp:docPr id="214" name="Obraz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Obraz1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5933974" cy="2838605"/>
                    </a:xfrm>
                    <a:prstGeom prst="rect">
                      <a:avLst/>
                    </a:prstGeom>
                    <a:ln w="7560">
                      <a:solidFill>
                        <a:srgbClr val="000080"/>
                      </a:solidFill>
                      <a:round/>
                    </a:ln>
                  </pic:spPr>
                </pic:pic>
              </a:graphicData>
            </a:graphic>
          </wp:inline>
        </w:drawing>
      </w: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3444" w:rsidRPr="0073468D" w:rsidRDefault="00D53444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73518" w:rsidRPr="0073468D" w:rsidRDefault="00373518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73518" w:rsidRPr="0073468D" w:rsidRDefault="00373518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noProof/>
          <w:color w:val="000000" w:themeColor="text1"/>
          <w:lang w:eastAsia="pl-PL"/>
        </w:rPr>
        <w:drawing>
          <wp:anchor distT="0" distB="0" distL="114300" distR="114300" simplePos="0" relativeHeight="251695104" behindDoc="0" locked="0" layoutInCell="1" allowOverlap="1" wp14:anchorId="33A696A6" wp14:editId="642A342C">
            <wp:simplePos x="0" y="0"/>
            <wp:positionH relativeFrom="column">
              <wp:posOffset>-717440</wp:posOffset>
            </wp:positionH>
            <wp:positionV relativeFrom="paragraph">
              <wp:posOffset>-525752</wp:posOffset>
            </wp:positionV>
            <wp:extent cx="7141461" cy="3029447"/>
            <wp:effectExtent l="0" t="0" r="2540" b="0"/>
            <wp:wrapNone/>
            <wp:docPr id="13" name="Obraz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8B1CB3-72D5-42E6-BC1F-0B33ED5307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88B1CB3-72D5-42E6-BC1F-0B33ED5307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1461" cy="30294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A2ED3" w:rsidRPr="0073468D" w:rsidRDefault="00DA2ED3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3444" w:rsidRPr="0073468D" w:rsidRDefault="00D53444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D53444" w:rsidRPr="0073468D" w:rsidRDefault="00D53444" w:rsidP="004C4F47">
      <w:pPr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373518" w:rsidRPr="0073468D" w:rsidRDefault="00D53444" w:rsidP="0073468D">
      <w:pPr>
        <w:ind w:left="-426"/>
        <w:jc w:val="center"/>
        <w:rPr>
          <w:rFonts w:ascii="Times New Roman" w:hAnsi="Times New Roman"/>
          <w:b/>
          <w:bCs/>
          <w:noProof/>
          <w:color w:val="000000" w:themeColor="text1"/>
          <w:sz w:val="36"/>
          <w:szCs w:val="36"/>
        </w:rPr>
      </w:pPr>
      <w:r w:rsidRPr="0073468D">
        <w:rPr>
          <w:rFonts w:ascii="Times New Roman" w:hAnsi="Times New Roman"/>
          <w:b/>
          <w:bCs/>
          <w:noProof/>
          <w:color w:val="000000" w:themeColor="text1"/>
          <w:sz w:val="36"/>
          <w:szCs w:val="36"/>
          <w:lang w:eastAsia="pl-PL"/>
        </w:rPr>
        <w:lastRenderedPageBreak/>
        <w:drawing>
          <wp:inline distT="0" distB="0" distL="0" distR="0" wp14:anchorId="1C397095" wp14:editId="62A0C1A5">
            <wp:extent cx="6420087" cy="3964675"/>
            <wp:effectExtent l="0" t="0" r="0" b="0"/>
            <wp:docPr id="4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Picture 1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6464260" cy="399195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D9E" w:rsidRPr="0073468D" w:rsidRDefault="00DA2ED3" w:rsidP="00373518">
      <w:pPr>
        <w:jc w:val="center"/>
        <w:rPr>
          <w:rFonts w:ascii="Times New Roman" w:hAnsi="Times New Roman"/>
          <w:color w:val="000000" w:themeColor="text1"/>
          <w:sz w:val="24"/>
          <w:szCs w:val="24"/>
        </w:rPr>
      </w:pPr>
      <w:r w:rsidRPr="0073468D">
        <w:rPr>
          <w:rFonts w:ascii="Times New Roman" w:hAnsi="Times New Roman"/>
          <w:b/>
          <w:bCs/>
          <w:noProof/>
          <w:color w:val="000000" w:themeColor="text1"/>
          <w:sz w:val="36"/>
          <w:szCs w:val="36"/>
        </w:rPr>
        <w:t>WYDZIAŁ RUCHU DROGOWEGO</w:t>
      </w:r>
    </w:p>
    <w:p w:rsidR="00DE656D" w:rsidRPr="0073468D" w:rsidRDefault="00F547C2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 xml:space="preserve">Stan bezpieczeństwa w ruchu drogowym na terenie działania </w:t>
      </w:r>
      <w:r w:rsidR="00DA2ED3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br/>
      </w: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KPP w Radzyniu Podlaskim</w:t>
      </w:r>
    </w:p>
    <w:p w:rsidR="00473A10" w:rsidRPr="0073468D" w:rsidRDefault="00473A10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395163</wp:posOffset>
            </wp:positionH>
            <wp:positionV relativeFrom="paragraph">
              <wp:posOffset>97928</wp:posOffset>
            </wp:positionV>
            <wp:extent cx="4910234" cy="2596515"/>
            <wp:effectExtent l="0" t="0" r="5080" b="13335"/>
            <wp:wrapNone/>
            <wp:docPr id="216" name="Wykres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</wp:anchor>
        </w:drawing>
      </w:r>
    </w:p>
    <w:p w:rsidR="003E1AE6" w:rsidRPr="0073468D" w:rsidRDefault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3E1AE6" w:rsidRPr="0073468D" w:rsidRDefault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3E1AE6" w:rsidRPr="0073468D" w:rsidRDefault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3E1AE6" w:rsidRPr="0073468D" w:rsidRDefault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3E1AE6" w:rsidRPr="0073468D" w:rsidRDefault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3E1AE6" w:rsidRPr="0073468D" w:rsidRDefault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3E1AE6" w:rsidRPr="0073468D" w:rsidRDefault="00572D9E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 xml:space="preserve">    </w:t>
      </w:r>
    </w:p>
    <w:p w:rsidR="00DE656D" w:rsidRPr="00D1650C" w:rsidRDefault="00F547C2">
      <w:pPr>
        <w:jc w:val="both"/>
        <w:rPr>
          <w:rFonts w:ascii="Times New Roman" w:hAnsi="Times New Roman"/>
          <w:color w:val="000000" w:themeColor="text1"/>
          <w:lang w:eastAsia="pl-PL"/>
        </w:rPr>
      </w:pPr>
      <w:r w:rsidRPr="0073468D">
        <w:rPr>
          <w:rFonts w:ascii="Times New Roman" w:hAnsi="Times New Roman"/>
          <w:color w:val="000000" w:themeColor="text1"/>
          <w:lang w:eastAsia="pl-PL"/>
        </w:rPr>
        <w:tab/>
      </w:r>
      <w:r w:rsidRPr="00D1650C">
        <w:rPr>
          <w:rFonts w:ascii="Times New Roman" w:hAnsi="Times New Roman"/>
          <w:color w:val="000000" w:themeColor="text1"/>
          <w:lang w:eastAsia="pl-PL"/>
        </w:rPr>
        <w:t>Przyczynami zaistniałych</w:t>
      </w:r>
      <w:r w:rsidR="003E1AE6" w:rsidRPr="00D1650C">
        <w:rPr>
          <w:rFonts w:ascii="Times New Roman" w:hAnsi="Times New Roman"/>
          <w:color w:val="000000" w:themeColor="text1"/>
          <w:lang w:eastAsia="pl-PL"/>
        </w:rPr>
        <w:t xml:space="preserve"> wypadków drogowych były w głównej mierze: </w:t>
      </w:r>
      <w:r w:rsidRPr="00D1650C">
        <w:rPr>
          <w:rFonts w:ascii="Times New Roman" w:hAnsi="Times New Roman"/>
          <w:color w:val="000000" w:themeColor="text1"/>
          <w:lang w:eastAsia="pl-PL"/>
        </w:rPr>
        <w:t>niedostosowanie prędkości do warunków ruchu oraz nieudzielenie pierwszeństwa przejazdu.</w:t>
      </w:r>
    </w:p>
    <w:p w:rsidR="00045EFD" w:rsidRPr="00D1650C" w:rsidRDefault="00045EFD" w:rsidP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045EFD" w:rsidRPr="0073468D" w:rsidRDefault="00045EFD" w:rsidP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DE656D" w:rsidRPr="0073468D" w:rsidRDefault="00F547C2" w:rsidP="003E1AE6">
      <w:pPr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lastRenderedPageBreak/>
        <w:t xml:space="preserve">Liczba ujawnionych kierujących pojazdami </w:t>
      </w:r>
      <w:r w:rsidR="006967B8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pod wpływem alkoholu</w:t>
      </w:r>
      <w:r w:rsidR="003E1AE6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 xml:space="preserve"> </w:t>
      </w:r>
      <w:r w:rsidR="00473A10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br/>
      </w: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w 20</w:t>
      </w:r>
      <w:r w:rsidR="00473A10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2</w:t>
      </w:r>
      <w:r w:rsidR="00D1445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4</w:t>
      </w: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 xml:space="preserve"> roku.</w:t>
      </w:r>
    </w:p>
    <w:p w:rsidR="00DE656D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  <w:r w:rsidRPr="0073468D">
        <w:rPr>
          <w:rFonts w:ascii="Times New Roman" w:eastAsia="Times New Roman" w:hAnsi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-105003</wp:posOffset>
            </wp:positionH>
            <wp:positionV relativeFrom="paragraph">
              <wp:posOffset>46032</wp:posOffset>
            </wp:positionV>
            <wp:extent cx="5962710" cy="2441275"/>
            <wp:effectExtent l="0" t="0" r="0" b="16510"/>
            <wp:wrapNone/>
            <wp:docPr id="217" name="Wykres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anchor>
        </w:drawing>
      </w:r>
      <w:r w:rsidR="00F547C2" w:rsidRPr="0073468D">
        <w:rPr>
          <w:rFonts w:ascii="Times New Roman" w:eastAsia="Times New Roman" w:hAnsi="Times New Roman"/>
          <w:color w:val="000000" w:themeColor="text1"/>
          <w:highlight w:val="white"/>
          <w:lang w:eastAsia="pl-PL"/>
        </w:rPr>
        <w:tab/>
      </w: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3E1AE6" w:rsidRPr="0073468D" w:rsidRDefault="003E1AE6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567C4F" w:rsidRPr="0073468D" w:rsidRDefault="00567C4F" w:rsidP="003E1AE6">
      <w:pPr>
        <w:jc w:val="both"/>
        <w:rPr>
          <w:rFonts w:ascii="Times New Roman" w:eastAsia="Times New Roman" w:hAnsi="Times New Roman"/>
          <w:color w:val="000000" w:themeColor="text1"/>
          <w:lang w:eastAsia="pl-PL"/>
        </w:rPr>
      </w:pPr>
    </w:p>
    <w:p w:rsidR="00045EFD" w:rsidRPr="0073468D" w:rsidRDefault="00045EFD" w:rsidP="00F475E5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F475E5" w:rsidRPr="0073468D" w:rsidRDefault="00F547C2" w:rsidP="00F475E5">
      <w:pPr>
        <w:spacing w:after="0"/>
        <w:jc w:val="center"/>
        <w:rPr>
          <w:rFonts w:ascii="Times New Roman" w:hAnsi="Times New Roman"/>
          <w:b/>
          <w:color w:val="000000" w:themeColor="text1"/>
          <w:sz w:val="28"/>
          <w:szCs w:val="28"/>
          <w:highlight w:val="white"/>
          <w:lang w:eastAsia="pl-PL"/>
        </w:rPr>
      </w:pPr>
      <w:r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Liczba badań stanu trzeźwości uczestników ruchu drogowego</w:t>
      </w:r>
      <w:r w:rsidR="00284068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 xml:space="preserve"> </w:t>
      </w:r>
      <w:r w:rsidRPr="0073468D">
        <w:rPr>
          <w:rFonts w:ascii="Times New Roman" w:hAnsi="Times New Roman"/>
          <w:b/>
          <w:color w:val="000000" w:themeColor="text1"/>
          <w:sz w:val="28"/>
          <w:szCs w:val="28"/>
          <w:highlight w:val="white"/>
          <w:lang w:eastAsia="pl-PL"/>
        </w:rPr>
        <w:t xml:space="preserve">w latach </w:t>
      </w:r>
    </w:p>
    <w:p w:rsidR="00567C4F" w:rsidRPr="0073468D" w:rsidRDefault="00F547C2" w:rsidP="00567C4F">
      <w:pPr>
        <w:spacing w:after="0" w:line="240" w:lineRule="auto"/>
        <w:jc w:val="center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  <w:r w:rsidRPr="0073468D">
        <w:rPr>
          <w:rFonts w:ascii="Times New Roman" w:hAnsi="Times New Roman"/>
          <w:b/>
          <w:color w:val="000000" w:themeColor="text1"/>
          <w:sz w:val="28"/>
          <w:szCs w:val="28"/>
          <w:highlight w:val="white"/>
          <w:lang w:eastAsia="pl-PL"/>
        </w:rPr>
        <w:t>20</w:t>
      </w:r>
      <w:r w:rsidR="006967B8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2</w:t>
      </w:r>
      <w:r w:rsidR="00AD4C70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2</w:t>
      </w:r>
      <w:r w:rsidR="00284068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-</w:t>
      </w:r>
      <w:r w:rsidR="00F475E5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 xml:space="preserve"> </w:t>
      </w:r>
      <w:r w:rsidR="00284068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20</w:t>
      </w:r>
      <w:r w:rsidR="00BD42F9" w:rsidRPr="0073468D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2</w:t>
      </w:r>
      <w:r w:rsidR="00AD4C70"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  <w:t>4</w:t>
      </w: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  <w:r w:rsidRPr="0073468D">
        <w:rPr>
          <w:rFonts w:ascii="Times New Roman" w:hAnsi="Times New Roman"/>
          <w:b/>
          <w:noProof/>
          <w:color w:val="000000" w:themeColor="text1"/>
          <w:sz w:val="28"/>
          <w:szCs w:val="28"/>
          <w:lang w:eastAsia="pl-PL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4445</wp:posOffset>
            </wp:positionH>
            <wp:positionV relativeFrom="paragraph">
              <wp:posOffset>105410</wp:posOffset>
            </wp:positionV>
            <wp:extent cx="5840730" cy="2162175"/>
            <wp:effectExtent l="0" t="0" r="7620" b="9525"/>
            <wp:wrapNone/>
            <wp:docPr id="218" name="Wykres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8"/>
          <w:szCs w:val="28"/>
          <w:lang w:eastAsia="pl-PL"/>
        </w:rPr>
      </w:pPr>
    </w:p>
    <w:p w:rsidR="008A3F82" w:rsidRPr="0073468D" w:rsidRDefault="008A3F82" w:rsidP="008A3F82">
      <w:pPr>
        <w:tabs>
          <w:tab w:val="center" w:pos="4535"/>
          <w:tab w:val="right" w:pos="9070"/>
        </w:tabs>
        <w:spacing w:after="0"/>
        <w:rPr>
          <w:rFonts w:ascii="Times New Roman" w:hAnsi="Times New Roman"/>
          <w:b/>
          <w:color w:val="000000" w:themeColor="text1"/>
          <w:sz w:val="2"/>
          <w:szCs w:val="28"/>
          <w:lang w:eastAsia="pl-PL"/>
        </w:rPr>
      </w:pPr>
    </w:p>
    <w:p w:rsidR="00DE656D" w:rsidRPr="0073468D" w:rsidRDefault="008A3F82" w:rsidP="00567C4F">
      <w:pPr>
        <w:pStyle w:val="Nagwek2"/>
        <w:numPr>
          <w:ilvl w:val="1"/>
          <w:numId w:val="1"/>
        </w:numPr>
        <w:spacing w:line="240" w:lineRule="auto"/>
        <w:jc w:val="center"/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</w:pPr>
      <w:bookmarkStart w:id="16" w:name="_1581171424"/>
      <w:bookmarkStart w:id="17" w:name="_1581171670"/>
      <w:bookmarkStart w:id="18" w:name="_1581171914"/>
      <w:bookmarkStart w:id="19" w:name="_1581171977"/>
      <w:bookmarkStart w:id="20" w:name="_1581172247"/>
      <w:bookmarkStart w:id="21" w:name="_1585662744"/>
      <w:bookmarkStart w:id="22" w:name="_1585662774"/>
      <w:bookmarkStart w:id="23" w:name="_1586520080"/>
      <w:bookmarkStart w:id="24" w:name="_1586520539"/>
      <w:bookmarkStart w:id="25" w:name="_1610362506"/>
      <w:bookmarkStart w:id="26" w:name="_1610362561"/>
      <w:bookmarkStart w:id="27" w:name="_1610362614"/>
      <w:bookmarkStart w:id="28" w:name="_1610362633"/>
      <w:bookmarkStart w:id="29" w:name="_1610450053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r w:rsidRPr="0073468D"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  <w:t>P</w:t>
      </w:r>
      <w:r w:rsidR="00F547C2" w:rsidRPr="0073468D"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  <w:t xml:space="preserve">odział wypadków drogowych ze względu </w:t>
      </w:r>
      <w:r w:rsidR="00F547C2" w:rsidRPr="0073468D"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  <w:br/>
        <w:t>na rodzaj winy w 20</w:t>
      </w:r>
      <w:r w:rsidR="009E2E33" w:rsidRPr="0073468D"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  <w:t>2</w:t>
      </w:r>
      <w:r w:rsidR="00AD4C70"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  <w:t>4</w:t>
      </w:r>
      <w:r w:rsidR="00F547C2" w:rsidRPr="0073468D">
        <w:rPr>
          <w:rFonts w:ascii="Times New Roman" w:hAnsi="Times New Roman"/>
          <w:color w:val="000000" w:themeColor="text1"/>
          <w:sz w:val="28"/>
          <w:szCs w:val="28"/>
          <w:highlight w:val="white"/>
          <w:lang w:eastAsia="pl-PL"/>
        </w:rPr>
        <w:t xml:space="preserve"> roku</w:t>
      </w:r>
    </w:p>
    <w:p w:rsidR="00284068" w:rsidRPr="0073468D" w:rsidRDefault="008A3F82">
      <w:pPr>
        <w:ind w:left="284"/>
        <w:rPr>
          <w:rFonts w:ascii="Times New Roman" w:hAnsi="Times New Roman"/>
          <w:color w:val="000000" w:themeColor="text1"/>
          <w:lang w:eastAsia="pl-PL"/>
        </w:rPr>
      </w:pPr>
      <w:bookmarkStart w:id="30" w:name="_1578314335"/>
      <w:bookmarkStart w:id="31" w:name="_1578314366"/>
      <w:bookmarkStart w:id="32" w:name="_1578314482"/>
      <w:bookmarkStart w:id="33" w:name="_1578314519"/>
      <w:bookmarkStart w:id="34" w:name="_1578314552"/>
      <w:bookmarkStart w:id="35" w:name="_1578314601"/>
      <w:bookmarkStart w:id="36" w:name="_1578314749"/>
      <w:bookmarkStart w:id="37" w:name="_1578314792"/>
      <w:bookmarkStart w:id="38" w:name="_1578315105"/>
      <w:bookmarkStart w:id="39" w:name="_1610362756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r w:rsidRPr="0073468D">
        <w:rPr>
          <w:rFonts w:ascii="Times New Roman" w:hAnsi="Times New Roman"/>
          <w:noProof/>
          <w:color w:val="000000" w:themeColor="text1"/>
          <w:lang w:eastAsia="pl-PL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23495</wp:posOffset>
            </wp:positionH>
            <wp:positionV relativeFrom="paragraph">
              <wp:posOffset>144780</wp:posOffset>
            </wp:positionV>
            <wp:extent cx="5824855" cy="2390775"/>
            <wp:effectExtent l="0" t="0" r="4445" b="9525"/>
            <wp:wrapNone/>
            <wp:docPr id="132" name="Symbol zastępczy zawartości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E2E33" w:rsidRPr="0073468D" w:rsidRDefault="009E2E33">
      <w:pPr>
        <w:ind w:left="284"/>
        <w:rPr>
          <w:rFonts w:ascii="Times New Roman" w:hAnsi="Times New Roman"/>
          <w:color w:val="000000" w:themeColor="text1"/>
          <w:lang w:eastAsia="pl-PL"/>
        </w:rPr>
      </w:pPr>
    </w:p>
    <w:p w:rsidR="009E2E33" w:rsidRPr="0073468D" w:rsidRDefault="009E2E33">
      <w:pPr>
        <w:ind w:left="284"/>
        <w:rPr>
          <w:rFonts w:ascii="Times New Roman" w:hAnsi="Times New Roman"/>
          <w:color w:val="000000" w:themeColor="text1"/>
          <w:lang w:eastAsia="pl-PL"/>
        </w:rPr>
      </w:pPr>
    </w:p>
    <w:p w:rsidR="009E2E33" w:rsidRPr="0073468D" w:rsidRDefault="009E2E33">
      <w:pPr>
        <w:ind w:left="284"/>
        <w:rPr>
          <w:rFonts w:ascii="Times New Roman" w:hAnsi="Times New Roman"/>
          <w:color w:val="000000" w:themeColor="text1"/>
          <w:lang w:eastAsia="pl-PL"/>
        </w:rPr>
      </w:pPr>
    </w:p>
    <w:p w:rsidR="009E2E33" w:rsidRPr="0073468D" w:rsidRDefault="009E2E33">
      <w:pPr>
        <w:ind w:left="284"/>
        <w:rPr>
          <w:rFonts w:ascii="Times New Roman" w:hAnsi="Times New Roman"/>
          <w:color w:val="000000" w:themeColor="text1"/>
          <w:lang w:eastAsia="pl-PL"/>
        </w:rPr>
      </w:pPr>
    </w:p>
    <w:p w:rsidR="009E2E33" w:rsidRPr="0073468D" w:rsidRDefault="009E2E33">
      <w:pPr>
        <w:ind w:left="284"/>
        <w:rPr>
          <w:rFonts w:ascii="Times New Roman" w:hAnsi="Times New Roman"/>
          <w:color w:val="000000" w:themeColor="text1"/>
          <w:lang w:eastAsia="pl-PL"/>
        </w:rPr>
      </w:pPr>
    </w:p>
    <w:p w:rsidR="00DE656D" w:rsidRPr="0073468D" w:rsidRDefault="00F547C2" w:rsidP="00F475E5">
      <w:pPr>
        <w:jc w:val="center"/>
        <w:rPr>
          <w:rFonts w:ascii="Times New Roman" w:hAnsi="Times New Roman"/>
          <w:b/>
          <w:color w:val="000000" w:themeColor="text1"/>
          <w:sz w:val="24"/>
        </w:rPr>
      </w:pPr>
      <w:bookmarkStart w:id="40" w:name="_1578314809"/>
      <w:bookmarkStart w:id="41" w:name="_1578314817"/>
      <w:bookmarkStart w:id="42" w:name="_1578314859"/>
      <w:bookmarkStart w:id="43" w:name="_1610362854"/>
      <w:bookmarkEnd w:id="40"/>
      <w:bookmarkEnd w:id="41"/>
      <w:bookmarkEnd w:id="42"/>
      <w:bookmarkEnd w:id="43"/>
      <w:r w:rsidRPr="0073468D">
        <w:rPr>
          <w:rFonts w:ascii="Times New Roman" w:hAnsi="Times New Roman"/>
          <w:b/>
          <w:color w:val="000000" w:themeColor="text1"/>
          <w:sz w:val="24"/>
        </w:rPr>
        <w:t>Krajowa Mapa Zagrożeń Bezpieczeństwa</w:t>
      </w:r>
    </w:p>
    <w:p w:rsidR="00F475E5" w:rsidRPr="0073468D" w:rsidRDefault="00BA27E4" w:rsidP="004C2EF3">
      <w:pPr>
        <w:ind w:firstLine="709"/>
        <w:rPr>
          <w:rFonts w:ascii="Times New Roman" w:hAnsi="Times New Roman"/>
          <w:color w:val="000000" w:themeColor="text1"/>
          <w:lang w:eastAsia="pl-PL"/>
        </w:rPr>
      </w:pPr>
      <w:r w:rsidRPr="0073468D">
        <w:rPr>
          <w:rFonts w:ascii="Times New Roman" w:hAnsi="Times New Roman"/>
          <w:color w:val="000000" w:themeColor="text1"/>
          <w:lang w:eastAsia="pl-PL"/>
        </w:rPr>
        <w:lastRenderedPageBreak/>
        <w:t>Od września 2016 r. na funkcjonuje Krajowa Mapa Zagrożeń Bezpieczeństwa, narzędzie służące zwiększeniu poczucia bezpieczeństwa wśród mieszkańców, poprzez wspólne zarządzanie bezpieczeństwem publicznym.</w:t>
      </w:r>
      <w:r w:rsidR="0073468D" w:rsidRPr="0073468D">
        <w:rPr>
          <w:rFonts w:ascii="Times New Roman" w:hAnsi="Times New Roman"/>
          <w:color w:val="000000" w:themeColor="text1"/>
          <w:lang w:eastAsia="pl-PL"/>
        </w:rPr>
        <w:t xml:space="preserve"> </w:t>
      </w:r>
      <w:r w:rsidR="004C2EF3" w:rsidRPr="004C2EF3">
        <w:rPr>
          <w:rFonts w:ascii="Times New Roman" w:hAnsi="Times New Roman"/>
          <w:color w:val="000000" w:themeColor="text1"/>
          <w:lang w:eastAsia="pl-PL"/>
        </w:rPr>
        <w:t xml:space="preserve">W 2024 roku na terenie powiatu radzyńskiego odnotowano </w:t>
      </w:r>
      <w:r w:rsidR="004C2EF3" w:rsidRPr="004C2EF3">
        <w:rPr>
          <w:rFonts w:ascii="Times New Roman" w:hAnsi="Times New Roman"/>
          <w:b/>
          <w:bCs/>
          <w:color w:val="000000" w:themeColor="text1"/>
          <w:lang w:eastAsia="pl-PL"/>
        </w:rPr>
        <w:t xml:space="preserve">1022 </w:t>
      </w:r>
      <w:r w:rsidR="004C2EF3" w:rsidRPr="004C2EF3">
        <w:rPr>
          <w:rFonts w:ascii="Times New Roman" w:hAnsi="Times New Roman"/>
          <w:color w:val="000000" w:themeColor="text1"/>
          <w:lang w:eastAsia="pl-PL"/>
        </w:rPr>
        <w:t xml:space="preserve">zgłoszeń na KMZB, z czego potwierdzono </w:t>
      </w:r>
      <w:r w:rsidR="004C2EF3" w:rsidRPr="004C2EF3">
        <w:rPr>
          <w:rFonts w:ascii="Times New Roman" w:hAnsi="Times New Roman"/>
          <w:b/>
          <w:bCs/>
          <w:color w:val="000000" w:themeColor="text1"/>
          <w:lang w:eastAsia="pl-PL"/>
        </w:rPr>
        <w:t>685</w:t>
      </w:r>
      <w:r w:rsidR="004C2EF3" w:rsidRPr="004C2EF3">
        <w:rPr>
          <w:rFonts w:ascii="Times New Roman" w:hAnsi="Times New Roman"/>
          <w:color w:val="000000" w:themeColor="text1"/>
          <w:lang w:eastAsia="pl-PL"/>
        </w:rPr>
        <w:t xml:space="preserve"> zgłoszeń, co dało potwierdzalność na poziomie </w:t>
      </w:r>
      <w:r w:rsidR="004C2EF3" w:rsidRPr="004C2EF3">
        <w:rPr>
          <w:rFonts w:ascii="Times New Roman" w:hAnsi="Times New Roman"/>
          <w:b/>
          <w:bCs/>
          <w:color w:val="000000" w:themeColor="text1"/>
          <w:lang w:eastAsia="pl-PL"/>
        </w:rPr>
        <w:t>70,3%.</w:t>
      </w:r>
      <w:r w:rsidR="004C2EF3" w:rsidRPr="004C2EF3">
        <w:rPr>
          <w:rFonts w:ascii="Times New Roman" w:hAnsi="Times New Roman"/>
          <w:color w:val="000000" w:themeColor="text1"/>
          <w:lang w:eastAsia="pl-PL"/>
        </w:rPr>
        <w:t xml:space="preserve"> Z naniesionych zagrożeń wyeliminowano </w:t>
      </w:r>
      <w:r w:rsidR="004C2EF3" w:rsidRPr="004C2EF3">
        <w:rPr>
          <w:rFonts w:ascii="Times New Roman" w:hAnsi="Times New Roman"/>
          <w:b/>
          <w:bCs/>
          <w:color w:val="000000" w:themeColor="text1"/>
          <w:lang w:eastAsia="pl-PL"/>
        </w:rPr>
        <w:t>669</w:t>
      </w:r>
      <w:r w:rsidR="004C2EF3" w:rsidRPr="004C2EF3">
        <w:rPr>
          <w:rFonts w:ascii="Times New Roman" w:hAnsi="Times New Roman"/>
          <w:color w:val="000000" w:themeColor="text1"/>
          <w:lang w:eastAsia="pl-PL"/>
        </w:rPr>
        <w:t xml:space="preserve">. </w:t>
      </w:r>
      <w:r w:rsidR="00F475E5" w:rsidRPr="0073468D">
        <w:rPr>
          <w:rFonts w:ascii="Times New Roman" w:hAnsi="Times New Roman"/>
          <w:color w:val="000000" w:themeColor="text1"/>
          <w:lang w:eastAsia="pl-PL"/>
        </w:rPr>
        <w:t>Najczęściej zgłoszone poprzez KMZB zagrożenia</w:t>
      </w:r>
      <w:r w:rsidR="00F46153" w:rsidRPr="0073468D">
        <w:rPr>
          <w:rFonts w:ascii="Times New Roman" w:hAnsi="Times New Roman"/>
          <w:color w:val="000000" w:themeColor="text1"/>
          <w:lang w:eastAsia="pl-PL"/>
        </w:rPr>
        <w:t xml:space="preserve"> to</w:t>
      </w:r>
      <w:r w:rsidR="00F475E5" w:rsidRPr="0073468D">
        <w:rPr>
          <w:rFonts w:ascii="Times New Roman" w:hAnsi="Times New Roman"/>
          <w:color w:val="000000" w:themeColor="text1"/>
          <w:lang w:eastAsia="pl-PL"/>
        </w:rPr>
        <w:t xml:space="preserve"> :</w:t>
      </w:r>
    </w:p>
    <w:p w:rsidR="00F475E5" w:rsidRPr="0073468D" w:rsidRDefault="004C2EF3" w:rsidP="0073468D">
      <w:pPr>
        <w:jc w:val="both"/>
        <w:rPr>
          <w:rFonts w:ascii="Times New Roman" w:hAnsi="Times New Roman"/>
          <w:color w:val="000000" w:themeColor="text1"/>
          <w:lang w:eastAsia="pl-PL"/>
        </w:rPr>
      </w:pPr>
      <w:r>
        <w:rPr>
          <w:rFonts w:ascii="Times New Roman" w:hAnsi="Times New Roman"/>
          <w:color w:val="000000" w:themeColor="text1"/>
          <w:lang w:eastAsia="pl-PL"/>
        </w:rPr>
        <w:t>-</w:t>
      </w:r>
      <w:r w:rsidR="00F475E5" w:rsidRPr="0073468D">
        <w:rPr>
          <w:rFonts w:ascii="Times New Roman" w:hAnsi="Times New Roman"/>
          <w:color w:val="000000" w:themeColor="text1"/>
          <w:lang w:eastAsia="pl-PL"/>
        </w:rPr>
        <w:t>przekraczanie dozwolonej prędkości, akty wandalizmu, nieprawidłowe parkowanie, niewłaściwa infrastruktura drogowa</w:t>
      </w:r>
      <w:r w:rsidR="00F46153" w:rsidRPr="0073468D">
        <w:rPr>
          <w:rFonts w:ascii="Times New Roman" w:hAnsi="Times New Roman"/>
          <w:color w:val="000000" w:themeColor="text1"/>
          <w:lang w:eastAsia="pl-PL"/>
        </w:rPr>
        <w:t xml:space="preserve">, spożywanie alkoholu w miejscu publicznym </w:t>
      </w:r>
      <w:r w:rsidR="00F475E5" w:rsidRPr="0073468D">
        <w:rPr>
          <w:rFonts w:ascii="Times New Roman" w:hAnsi="Times New Roman"/>
          <w:color w:val="000000" w:themeColor="text1"/>
          <w:lang w:eastAsia="pl-PL"/>
        </w:rPr>
        <w:t>oraz grupowanie się małoletnich zagrożonych demoralizacją</w:t>
      </w:r>
      <w:r w:rsidR="001F7134" w:rsidRPr="0073468D">
        <w:rPr>
          <w:rFonts w:ascii="Times New Roman" w:hAnsi="Times New Roman"/>
          <w:color w:val="000000" w:themeColor="text1"/>
          <w:lang w:eastAsia="pl-PL"/>
        </w:rPr>
        <w:t xml:space="preserve"> oraz akty wandalizmu</w:t>
      </w:r>
      <w:r w:rsidR="00F475E5" w:rsidRPr="0073468D">
        <w:rPr>
          <w:rFonts w:ascii="Times New Roman" w:hAnsi="Times New Roman"/>
          <w:color w:val="000000" w:themeColor="text1"/>
          <w:lang w:eastAsia="pl-PL"/>
        </w:rPr>
        <w:t xml:space="preserve">. </w:t>
      </w:r>
    </w:p>
    <w:p w:rsidR="008D4751" w:rsidRPr="0073468D" w:rsidRDefault="008D4751" w:rsidP="00357C0D">
      <w:pPr>
        <w:spacing w:after="0"/>
        <w:jc w:val="both"/>
        <w:rPr>
          <w:rFonts w:ascii="Times New Roman" w:hAnsi="Times New Roman"/>
          <w:color w:val="000000" w:themeColor="text1"/>
        </w:rPr>
      </w:pPr>
    </w:p>
    <w:tbl>
      <w:tblPr>
        <w:tblW w:w="9286" w:type="dxa"/>
        <w:tblLook w:val="0000" w:firstRow="0" w:lastRow="0" w:firstColumn="0" w:lastColumn="0" w:noHBand="0" w:noVBand="0"/>
      </w:tblPr>
      <w:tblGrid>
        <w:gridCol w:w="239"/>
        <w:gridCol w:w="9047"/>
      </w:tblGrid>
      <w:tr w:rsidR="0073468D" w:rsidRPr="0073468D">
        <w:tc>
          <w:tcPr>
            <w:tcW w:w="239" w:type="dxa"/>
            <w:shd w:val="clear" w:color="auto" w:fill="auto"/>
          </w:tcPr>
          <w:p w:rsidR="00DE656D" w:rsidRPr="0073468D" w:rsidRDefault="00DE656D">
            <w:pPr>
              <w:snapToGrid w:val="0"/>
              <w:jc w:val="both"/>
              <w:rPr>
                <w:rFonts w:ascii="Times New Roman" w:hAnsi="Times New Roman"/>
                <w:color w:val="000000" w:themeColor="text1"/>
              </w:rPr>
            </w:pPr>
          </w:p>
        </w:tc>
        <w:tc>
          <w:tcPr>
            <w:tcW w:w="9047" w:type="dxa"/>
            <w:shd w:val="clear" w:color="auto" w:fill="auto"/>
          </w:tcPr>
          <w:p w:rsidR="00DE656D" w:rsidRPr="0073468D" w:rsidRDefault="00F547C2">
            <w:pPr>
              <w:jc w:val="center"/>
              <w:rPr>
                <w:rFonts w:ascii="Times New Roman" w:hAnsi="Times New Roman"/>
                <w:color w:val="000000" w:themeColor="text1"/>
                <w:lang w:eastAsia="pl-PL"/>
              </w:rPr>
            </w:pPr>
            <w:r w:rsidRPr="0073468D">
              <w:rPr>
                <w:rFonts w:ascii="Times New Roman" w:hAnsi="Times New Roman"/>
                <w:noProof/>
                <w:color w:val="000000" w:themeColor="text1"/>
                <w:lang w:eastAsia="pl-PL"/>
              </w:rPr>
              <w:drawing>
                <wp:inline distT="0" distB="0" distL="0" distR="0">
                  <wp:extent cx="4840122" cy="6035286"/>
                  <wp:effectExtent l="0" t="0" r="0" b="3810"/>
                  <wp:docPr id="40" name="Obraz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Obraz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6703" cy="6255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C2EF3" w:rsidRDefault="000375E7" w:rsidP="000375E7">
      <w:pPr>
        <w:spacing w:after="0"/>
        <w:ind w:firstLine="6663"/>
        <w:rPr>
          <w:color w:val="000000" w:themeColor="text1"/>
          <w:sz w:val="12"/>
          <w:szCs w:val="12"/>
        </w:rPr>
      </w:pPr>
      <w:r w:rsidRPr="0073468D">
        <w:rPr>
          <w:color w:val="000000" w:themeColor="text1"/>
          <w:sz w:val="12"/>
          <w:szCs w:val="12"/>
        </w:rPr>
        <w:t xml:space="preserve">      Podpisał:</w:t>
      </w:r>
    </w:p>
    <w:p w:rsidR="00BB06A9" w:rsidRPr="00BB06A9" w:rsidRDefault="00BB06A9" w:rsidP="00BB06A9">
      <w:pPr>
        <w:spacing w:after="0"/>
        <w:ind w:left="4956"/>
        <w:jc w:val="center"/>
        <w:rPr>
          <w:color w:val="FF0000"/>
          <w:sz w:val="12"/>
          <w:szCs w:val="12"/>
        </w:rPr>
      </w:pPr>
      <w:r w:rsidRPr="00BB06A9">
        <w:rPr>
          <w:color w:val="FF0000"/>
          <w:sz w:val="12"/>
          <w:szCs w:val="12"/>
        </w:rPr>
        <w:t>Komendant Powiatowy Policji</w:t>
      </w:r>
      <w:r w:rsidRPr="00BB06A9">
        <w:rPr>
          <w:color w:val="FF0000"/>
          <w:sz w:val="12"/>
          <w:szCs w:val="12"/>
        </w:rPr>
        <w:br/>
        <w:t>w Radzyniu Podlaskim</w:t>
      </w:r>
      <w:r w:rsidRPr="00BB06A9">
        <w:rPr>
          <w:color w:val="FF0000"/>
          <w:sz w:val="12"/>
          <w:szCs w:val="12"/>
        </w:rPr>
        <w:br/>
        <w:t>insp. Zbigniew Krzos</w:t>
      </w:r>
    </w:p>
    <w:p w:rsidR="0073468D" w:rsidRPr="00BB06A9" w:rsidRDefault="00BB06A9" w:rsidP="00BB06A9">
      <w:pPr>
        <w:ind w:left="4956"/>
        <w:jc w:val="center"/>
        <w:rPr>
          <w:color w:val="FF0000"/>
          <w:sz w:val="12"/>
          <w:szCs w:val="12"/>
        </w:rPr>
      </w:pPr>
      <w:r w:rsidRPr="00BB06A9">
        <w:rPr>
          <w:i/>
          <w:color w:val="FF0000"/>
          <w:sz w:val="12"/>
          <w:szCs w:val="12"/>
        </w:rPr>
        <w:t>/na oryginale właściwy podpis/</w:t>
      </w:r>
    </w:p>
    <w:p w:rsidR="0073468D" w:rsidRPr="0073468D" w:rsidRDefault="0073468D" w:rsidP="000375E7">
      <w:pPr>
        <w:spacing w:after="0"/>
        <w:ind w:firstLine="6663"/>
        <w:rPr>
          <w:color w:val="000000" w:themeColor="text1"/>
          <w:sz w:val="12"/>
          <w:szCs w:val="12"/>
        </w:rPr>
      </w:pPr>
    </w:p>
    <w:p w:rsidR="0073468D" w:rsidRPr="0073468D" w:rsidRDefault="0073468D" w:rsidP="000375E7">
      <w:pPr>
        <w:spacing w:after="0"/>
        <w:ind w:firstLine="6663"/>
        <w:rPr>
          <w:color w:val="000000" w:themeColor="text1"/>
          <w:sz w:val="12"/>
          <w:szCs w:val="12"/>
        </w:rPr>
      </w:pPr>
    </w:p>
    <w:p w:rsidR="0073468D" w:rsidRPr="0073468D" w:rsidRDefault="0073468D" w:rsidP="000375E7">
      <w:pPr>
        <w:spacing w:after="0"/>
        <w:ind w:firstLine="6663"/>
        <w:rPr>
          <w:color w:val="000000" w:themeColor="text1"/>
          <w:sz w:val="12"/>
          <w:szCs w:val="12"/>
        </w:rPr>
      </w:pPr>
    </w:p>
    <w:p w:rsidR="00357C0D" w:rsidRPr="0073468D" w:rsidRDefault="00F547C2">
      <w:pPr>
        <w:rPr>
          <w:rFonts w:ascii="Times New Roman" w:hAnsi="Times New Roman"/>
          <w:i/>
          <w:color w:val="000000" w:themeColor="text1"/>
          <w:sz w:val="14"/>
          <w:szCs w:val="14"/>
        </w:rPr>
      </w:pPr>
      <w:r w:rsidRPr="0073468D">
        <w:rPr>
          <w:rFonts w:ascii="Times New Roman" w:hAnsi="Times New Roman"/>
          <w:i/>
          <w:color w:val="000000" w:themeColor="text1"/>
          <w:sz w:val="14"/>
          <w:szCs w:val="14"/>
        </w:rPr>
        <w:t xml:space="preserve">Opr. </w:t>
      </w:r>
      <w:r w:rsidR="0073468D" w:rsidRPr="0073468D">
        <w:rPr>
          <w:rFonts w:ascii="Times New Roman" w:hAnsi="Times New Roman"/>
          <w:i/>
          <w:color w:val="000000" w:themeColor="text1"/>
          <w:sz w:val="14"/>
          <w:szCs w:val="14"/>
        </w:rPr>
        <w:t>st.</w:t>
      </w:r>
      <w:r w:rsidR="00F475E5" w:rsidRPr="0073468D">
        <w:rPr>
          <w:rFonts w:ascii="Times New Roman" w:hAnsi="Times New Roman"/>
          <w:i/>
          <w:color w:val="000000" w:themeColor="text1"/>
          <w:sz w:val="14"/>
          <w:szCs w:val="14"/>
        </w:rPr>
        <w:t>asp. Piotr Woszczak</w:t>
      </w:r>
      <w:r w:rsidR="00357C0D" w:rsidRPr="0073468D">
        <w:rPr>
          <w:rFonts w:ascii="Times New Roman" w:hAnsi="Times New Roman"/>
          <w:i/>
          <w:color w:val="000000" w:themeColor="text1"/>
          <w:sz w:val="14"/>
          <w:szCs w:val="14"/>
        </w:rPr>
        <w:tab/>
      </w:r>
    </w:p>
    <w:sectPr w:rsidR="00357C0D" w:rsidRPr="0073468D" w:rsidSect="00F475E5">
      <w:headerReference w:type="default" r:id="rId46"/>
      <w:footerReference w:type="default" r:id="rId47"/>
      <w:pgSz w:w="11906" w:h="16838"/>
      <w:pgMar w:top="851" w:right="1274" w:bottom="851" w:left="1418" w:header="709" w:footer="709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404A3" w:rsidRDefault="008404A3" w:rsidP="00DE656D">
      <w:pPr>
        <w:spacing w:after="0" w:line="240" w:lineRule="auto"/>
      </w:pPr>
      <w:r>
        <w:separator/>
      </w:r>
    </w:p>
  </w:endnote>
  <w:endnote w:type="continuationSeparator" w:id="0">
    <w:p w:rsidR="008404A3" w:rsidRDefault="008404A3" w:rsidP="00DE65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58" w:rsidRDefault="00515258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3B4559">
      <w:rPr>
        <w:noProof/>
      </w:rPr>
      <w:t>4</w:t>
    </w:r>
    <w:r>
      <w:rPr>
        <w:noProof/>
      </w:rPr>
      <w:fldChar w:fldCharType="end"/>
    </w:r>
  </w:p>
  <w:p w:rsidR="00515258" w:rsidRDefault="0051525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404A3" w:rsidRDefault="008404A3">
      <w:r>
        <w:separator/>
      </w:r>
    </w:p>
  </w:footnote>
  <w:footnote w:type="continuationSeparator" w:id="0">
    <w:p w:rsidR="008404A3" w:rsidRDefault="008404A3">
      <w:r>
        <w:continuationSeparator/>
      </w:r>
    </w:p>
  </w:footnote>
  <w:footnote w:id="1">
    <w:p w:rsidR="00515258" w:rsidRPr="00F475E5" w:rsidRDefault="00515258">
      <w:pPr>
        <w:spacing w:after="0"/>
        <w:jc w:val="both"/>
      </w:pPr>
      <w:r w:rsidRPr="005766A8">
        <w:rPr>
          <w:rFonts w:cs="Calibri"/>
          <w:color w:val="FF0000"/>
        </w:rPr>
        <w:footnoteRef/>
      </w:r>
      <w:r w:rsidRPr="000A213F">
        <w:rPr>
          <w:rFonts w:cs="Calibri"/>
          <w:color w:val="FF0000"/>
        </w:rPr>
        <w:tab/>
      </w:r>
      <w:r w:rsidRPr="00F475E5">
        <w:rPr>
          <w:rFonts w:ascii="Times New Roman" w:hAnsi="Times New Roman"/>
          <w:b/>
          <w:bCs/>
          <w:sz w:val="16"/>
          <w:szCs w:val="16"/>
        </w:rPr>
        <w:t xml:space="preserve">Przestępstwo stwierdzone - </w:t>
      </w:r>
      <w:r w:rsidRPr="00F475E5">
        <w:rPr>
          <w:rFonts w:ascii="Times New Roman" w:hAnsi="Times New Roman"/>
          <w:sz w:val="16"/>
          <w:szCs w:val="16"/>
        </w:rPr>
        <w:t>to przestępstwo będące zbrodnią lub występkiem ściganym z oskarżenia publicznego, w tym także przestępstwem skarbowym, objęte postępowaniem przygotowawczym zakończonym) skierowaniem wniosku o zatwierdzenie lub sporządzenie:- aktu oskarżenia, w tym o zatwierdzenie wniosku o rozpoznanie sprawy w postępowaniu przyspieszonym,- warunkowego umorzenia postępowania,- umorzenia postępowania z powodu okoliczności, że podejrzany nie popełnił zarzucanego mu przestępstwa,- umorzenia postępowania przeciwko osobie z powodu cofnięcia przez osobę uprawnioną wniosku o ściganie sprawcy czynu zabronionego,- umorzenia postępowania z powodu niecelowości orzekania,- umorzenia postępowania z powodu niewykrycia sprawcy,- umorzenia postępowania z powodu śmierci podejrzanego lub nieletniego) wydaniem przez Policję postanowienia o umorzeniu dochodzenia i wpisaniu sprawy do rejestru przestępstw. Przestępstwem stwierdzonym jest również czyn karalny, co do którego sędzia rodzinny wszczął i zakończył postępowanie.</w:t>
      </w:r>
    </w:p>
    <w:p w:rsidR="00515258" w:rsidRPr="00F475E5" w:rsidRDefault="00515258">
      <w:pPr>
        <w:spacing w:after="0"/>
        <w:jc w:val="both"/>
      </w:pPr>
      <w:r w:rsidRPr="00F475E5">
        <w:rPr>
          <w:rFonts w:ascii="Times New Roman" w:hAnsi="Times New Roman"/>
          <w:b/>
          <w:bCs/>
          <w:sz w:val="16"/>
          <w:szCs w:val="16"/>
        </w:rPr>
        <w:tab/>
        <w:t xml:space="preserve">Wszczęte postępowanie przygotowawcze  - </w:t>
      </w:r>
      <w:r w:rsidRPr="00F475E5">
        <w:rPr>
          <w:rFonts w:ascii="Times New Roman" w:hAnsi="Times New Roman"/>
          <w:sz w:val="16"/>
          <w:szCs w:val="16"/>
        </w:rPr>
        <w:t>jest to postępowanie (dochodzenie lub śledztwo) wszczęte przez jednostkę organizacyjną Policji w związku ze zdarzeniem, co do którego zachodzi podejrzenie, że jest przestępstwem, albo wszczęte przez prokuraturę i przekazane Policji do dalszego bezpośredniego prowadzenia. Do postępowań wszczętych doliczane są również dochodzenia wszczęte faktycznie, a następnie zakończone wydaniem postanowienia o umorzeniu wpisaniu sprawy do rejestru przestępstw. Nie wlicza się postępowań wyłączonych względem czynu i współsprawcy (za wyjątkiem raportu sprawy w toku).</w:t>
      </w:r>
    </w:p>
    <w:p w:rsidR="00515258" w:rsidRPr="00F475E5" w:rsidRDefault="00515258">
      <w:pPr>
        <w:spacing w:after="0"/>
        <w:jc w:val="both"/>
      </w:pPr>
      <w:r w:rsidRPr="00F475E5">
        <w:rPr>
          <w:rFonts w:ascii="Times New Roman" w:hAnsi="Times New Roman"/>
          <w:b/>
          <w:bCs/>
          <w:sz w:val="16"/>
          <w:szCs w:val="16"/>
        </w:rPr>
        <w:tab/>
        <w:t xml:space="preserve">Wskaźnik wykrywalności  - </w:t>
      </w:r>
      <w:r w:rsidRPr="00F475E5">
        <w:rPr>
          <w:rFonts w:ascii="Times New Roman" w:hAnsi="Times New Roman"/>
          <w:sz w:val="16"/>
          <w:szCs w:val="16"/>
        </w:rPr>
        <w:t>jest to iloraz liczby przestępstw wykrytych (łącznie z wykrytymi po podjęciu z umorzenia) przez ogólną liczbę przestępstw stwierdzonych powiększoną o liczbę przestępstw w wykrytych po podjęciu postępowań umorzonych w roku ubiegłym lub latach poprzednich - wyrażony w procentach.</w:t>
      </w:r>
    </w:p>
    <w:p w:rsidR="00515258" w:rsidRPr="00F475E5" w:rsidRDefault="00515258">
      <w:pPr>
        <w:pStyle w:val="Przypisdolny"/>
        <w:rPr>
          <w:rFonts w:ascii="Times New Roman" w:hAnsi="Times New Roman"/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5258" w:rsidRDefault="00515258">
    <w:pPr>
      <w:pStyle w:val="Gwka"/>
      <w:tabs>
        <w:tab w:val="left" w:pos="3015"/>
      </w:tabs>
      <w:rPr>
        <w:sz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E3878"/>
    <w:multiLevelType w:val="multilevel"/>
    <w:tmpl w:val="BC00E46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5C817801"/>
    <w:multiLevelType w:val="multilevel"/>
    <w:tmpl w:val="0FE06B5E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D8032CD"/>
    <w:multiLevelType w:val="hybridMultilevel"/>
    <w:tmpl w:val="2E746280"/>
    <w:lvl w:ilvl="0" w:tplc="406AA56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D24BAC" w:tentative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30DB28" w:tentative="1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64E9B4" w:tentative="1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268956" w:tentative="1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C24FBE" w:tentative="1">
      <w:start w:val="1"/>
      <w:numFmt w:val="bullet"/>
      <w:lvlText w:val="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D2E7B0" w:tentative="1">
      <w:start w:val="1"/>
      <w:numFmt w:val="bullet"/>
      <w:lvlText w:val="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1065750" w:tentative="1">
      <w:start w:val="1"/>
      <w:numFmt w:val="bullet"/>
      <w:lvlText w:val="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2006D6" w:tentative="1">
      <w:start w:val="1"/>
      <w:numFmt w:val="bullet"/>
      <w:lvlText w:val="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56D"/>
    <w:rsid w:val="00004116"/>
    <w:rsid w:val="00006D6E"/>
    <w:rsid w:val="00027EB2"/>
    <w:rsid w:val="00030505"/>
    <w:rsid w:val="0003353E"/>
    <w:rsid w:val="000375E7"/>
    <w:rsid w:val="000406F7"/>
    <w:rsid w:val="00045EFD"/>
    <w:rsid w:val="00064B10"/>
    <w:rsid w:val="00066CF4"/>
    <w:rsid w:val="00092163"/>
    <w:rsid w:val="00093B2D"/>
    <w:rsid w:val="000A213F"/>
    <w:rsid w:val="000A7737"/>
    <w:rsid w:val="0011667C"/>
    <w:rsid w:val="0011760B"/>
    <w:rsid w:val="00117902"/>
    <w:rsid w:val="00123BA8"/>
    <w:rsid w:val="00125D53"/>
    <w:rsid w:val="001415DF"/>
    <w:rsid w:val="001423FA"/>
    <w:rsid w:val="001451C2"/>
    <w:rsid w:val="001503A6"/>
    <w:rsid w:val="0015106E"/>
    <w:rsid w:val="00170F6E"/>
    <w:rsid w:val="00173F5D"/>
    <w:rsid w:val="0018120F"/>
    <w:rsid w:val="001917D4"/>
    <w:rsid w:val="00197C4F"/>
    <w:rsid w:val="001A15B7"/>
    <w:rsid w:val="001A40B3"/>
    <w:rsid w:val="001B3EA9"/>
    <w:rsid w:val="001E33B9"/>
    <w:rsid w:val="001F3AB5"/>
    <w:rsid w:val="001F7134"/>
    <w:rsid w:val="00207706"/>
    <w:rsid w:val="00207A49"/>
    <w:rsid w:val="002346DB"/>
    <w:rsid w:val="00241996"/>
    <w:rsid w:val="00242D06"/>
    <w:rsid w:val="00247AC3"/>
    <w:rsid w:val="00250192"/>
    <w:rsid w:val="00277B73"/>
    <w:rsid w:val="00284068"/>
    <w:rsid w:val="00287411"/>
    <w:rsid w:val="002978BE"/>
    <w:rsid w:val="002A19D8"/>
    <w:rsid w:val="002B61C6"/>
    <w:rsid w:val="002C236C"/>
    <w:rsid w:val="002D326E"/>
    <w:rsid w:val="002D54E6"/>
    <w:rsid w:val="002E15CE"/>
    <w:rsid w:val="002E42F2"/>
    <w:rsid w:val="002F071C"/>
    <w:rsid w:val="002F58E5"/>
    <w:rsid w:val="00300DEB"/>
    <w:rsid w:val="00315222"/>
    <w:rsid w:val="0031690C"/>
    <w:rsid w:val="00325A4F"/>
    <w:rsid w:val="00353F53"/>
    <w:rsid w:val="00357C0D"/>
    <w:rsid w:val="00373518"/>
    <w:rsid w:val="00376D35"/>
    <w:rsid w:val="00393C4F"/>
    <w:rsid w:val="00395E1D"/>
    <w:rsid w:val="003A3503"/>
    <w:rsid w:val="003A6350"/>
    <w:rsid w:val="003B4559"/>
    <w:rsid w:val="003E1AE6"/>
    <w:rsid w:val="003E7D32"/>
    <w:rsid w:val="003F2CB1"/>
    <w:rsid w:val="004030F8"/>
    <w:rsid w:val="00403FB6"/>
    <w:rsid w:val="00410305"/>
    <w:rsid w:val="0041245F"/>
    <w:rsid w:val="0041529E"/>
    <w:rsid w:val="0041724F"/>
    <w:rsid w:val="00436189"/>
    <w:rsid w:val="00444066"/>
    <w:rsid w:val="00444696"/>
    <w:rsid w:val="00446321"/>
    <w:rsid w:val="004502CD"/>
    <w:rsid w:val="00460DA1"/>
    <w:rsid w:val="00473A10"/>
    <w:rsid w:val="00482D9B"/>
    <w:rsid w:val="00483350"/>
    <w:rsid w:val="00483650"/>
    <w:rsid w:val="004932F1"/>
    <w:rsid w:val="004A0C83"/>
    <w:rsid w:val="004B5C76"/>
    <w:rsid w:val="004C2EF3"/>
    <w:rsid w:val="004C4F47"/>
    <w:rsid w:val="004C7EFC"/>
    <w:rsid w:val="004D28CF"/>
    <w:rsid w:val="004D3374"/>
    <w:rsid w:val="004E0448"/>
    <w:rsid w:val="004F460D"/>
    <w:rsid w:val="00503C7B"/>
    <w:rsid w:val="005102B1"/>
    <w:rsid w:val="00511E69"/>
    <w:rsid w:val="00515258"/>
    <w:rsid w:val="005205AF"/>
    <w:rsid w:val="00522F33"/>
    <w:rsid w:val="005251BE"/>
    <w:rsid w:val="005521AB"/>
    <w:rsid w:val="00555DD0"/>
    <w:rsid w:val="00560152"/>
    <w:rsid w:val="005603C0"/>
    <w:rsid w:val="00567C4F"/>
    <w:rsid w:val="00572D9E"/>
    <w:rsid w:val="005766A8"/>
    <w:rsid w:val="00577F4C"/>
    <w:rsid w:val="00583E26"/>
    <w:rsid w:val="005900C0"/>
    <w:rsid w:val="00595EE3"/>
    <w:rsid w:val="005970CF"/>
    <w:rsid w:val="005A1ED1"/>
    <w:rsid w:val="005B72C2"/>
    <w:rsid w:val="005C6C58"/>
    <w:rsid w:val="005D1CB1"/>
    <w:rsid w:val="005E347D"/>
    <w:rsid w:val="005E50A8"/>
    <w:rsid w:val="005F0DB3"/>
    <w:rsid w:val="00610BA5"/>
    <w:rsid w:val="00611B0E"/>
    <w:rsid w:val="006133DA"/>
    <w:rsid w:val="00624CC9"/>
    <w:rsid w:val="00633F58"/>
    <w:rsid w:val="00636C31"/>
    <w:rsid w:val="00637DA6"/>
    <w:rsid w:val="00644964"/>
    <w:rsid w:val="006454E8"/>
    <w:rsid w:val="006600C6"/>
    <w:rsid w:val="00664D03"/>
    <w:rsid w:val="0067344F"/>
    <w:rsid w:val="00680A5E"/>
    <w:rsid w:val="00683AA5"/>
    <w:rsid w:val="006967B8"/>
    <w:rsid w:val="006A650D"/>
    <w:rsid w:val="006C3F66"/>
    <w:rsid w:val="006C7937"/>
    <w:rsid w:val="006D0B55"/>
    <w:rsid w:val="006D107F"/>
    <w:rsid w:val="007105F9"/>
    <w:rsid w:val="00713423"/>
    <w:rsid w:val="00715770"/>
    <w:rsid w:val="00716283"/>
    <w:rsid w:val="0072560E"/>
    <w:rsid w:val="00732A7E"/>
    <w:rsid w:val="007341BE"/>
    <w:rsid w:val="0073468D"/>
    <w:rsid w:val="00753E40"/>
    <w:rsid w:val="00771FAB"/>
    <w:rsid w:val="0077566F"/>
    <w:rsid w:val="00783920"/>
    <w:rsid w:val="00791A3F"/>
    <w:rsid w:val="007A2596"/>
    <w:rsid w:val="007B3707"/>
    <w:rsid w:val="007B44CF"/>
    <w:rsid w:val="007B6826"/>
    <w:rsid w:val="007B7C58"/>
    <w:rsid w:val="007B7F7D"/>
    <w:rsid w:val="007C4CE8"/>
    <w:rsid w:val="007C674E"/>
    <w:rsid w:val="007D2045"/>
    <w:rsid w:val="007F015A"/>
    <w:rsid w:val="00806176"/>
    <w:rsid w:val="00810545"/>
    <w:rsid w:val="008134B4"/>
    <w:rsid w:val="008162C6"/>
    <w:rsid w:val="00826830"/>
    <w:rsid w:val="008404A3"/>
    <w:rsid w:val="0085073C"/>
    <w:rsid w:val="008620AC"/>
    <w:rsid w:val="008621C1"/>
    <w:rsid w:val="008672B4"/>
    <w:rsid w:val="00894C9D"/>
    <w:rsid w:val="008A3F82"/>
    <w:rsid w:val="008A40ED"/>
    <w:rsid w:val="008B111A"/>
    <w:rsid w:val="008B139A"/>
    <w:rsid w:val="008B4857"/>
    <w:rsid w:val="008D26C9"/>
    <w:rsid w:val="008D4751"/>
    <w:rsid w:val="008D62EA"/>
    <w:rsid w:val="008E0C67"/>
    <w:rsid w:val="008E4C81"/>
    <w:rsid w:val="008F1DD1"/>
    <w:rsid w:val="00907A8A"/>
    <w:rsid w:val="0091058B"/>
    <w:rsid w:val="00917427"/>
    <w:rsid w:val="00924314"/>
    <w:rsid w:val="009256B7"/>
    <w:rsid w:val="00932E3D"/>
    <w:rsid w:val="00945B54"/>
    <w:rsid w:val="009537C6"/>
    <w:rsid w:val="009759C5"/>
    <w:rsid w:val="00991EF7"/>
    <w:rsid w:val="009B1A7C"/>
    <w:rsid w:val="009C0CA8"/>
    <w:rsid w:val="009C2DBC"/>
    <w:rsid w:val="009C326F"/>
    <w:rsid w:val="009C7331"/>
    <w:rsid w:val="009E2E33"/>
    <w:rsid w:val="009E6440"/>
    <w:rsid w:val="009F4481"/>
    <w:rsid w:val="00A02698"/>
    <w:rsid w:val="00A11136"/>
    <w:rsid w:val="00A22BA8"/>
    <w:rsid w:val="00A312CD"/>
    <w:rsid w:val="00A35C45"/>
    <w:rsid w:val="00A4778E"/>
    <w:rsid w:val="00A7234F"/>
    <w:rsid w:val="00A96183"/>
    <w:rsid w:val="00AA5CD2"/>
    <w:rsid w:val="00AB397F"/>
    <w:rsid w:val="00AC1975"/>
    <w:rsid w:val="00AD4C70"/>
    <w:rsid w:val="00AD65ED"/>
    <w:rsid w:val="00AF1953"/>
    <w:rsid w:val="00AF50F0"/>
    <w:rsid w:val="00AF5629"/>
    <w:rsid w:val="00AF5D47"/>
    <w:rsid w:val="00AF746B"/>
    <w:rsid w:val="00AF7909"/>
    <w:rsid w:val="00B20675"/>
    <w:rsid w:val="00B235F6"/>
    <w:rsid w:val="00B27F5D"/>
    <w:rsid w:val="00B452DC"/>
    <w:rsid w:val="00B61150"/>
    <w:rsid w:val="00B67A93"/>
    <w:rsid w:val="00B73E2C"/>
    <w:rsid w:val="00B76B24"/>
    <w:rsid w:val="00B87423"/>
    <w:rsid w:val="00BA27E4"/>
    <w:rsid w:val="00BA2928"/>
    <w:rsid w:val="00BB06A9"/>
    <w:rsid w:val="00BB1A06"/>
    <w:rsid w:val="00BB7119"/>
    <w:rsid w:val="00BB7C8A"/>
    <w:rsid w:val="00BD42F9"/>
    <w:rsid w:val="00BD7BAB"/>
    <w:rsid w:val="00BE368A"/>
    <w:rsid w:val="00BE78F0"/>
    <w:rsid w:val="00C044B8"/>
    <w:rsid w:val="00C0609E"/>
    <w:rsid w:val="00C06644"/>
    <w:rsid w:val="00C20B89"/>
    <w:rsid w:val="00C23768"/>
    <w:rsid w:val="00C50E6A"/>
    <w:rsid w:val="00C66CFE"/>
    <w:rsid w:val="00C7674B"/>
    <w:rsid w:val="00C82877"/>
    <w:rsid w:val="00CA2369"/>
    <w:rsid w:val="00CA7227"/>
    <w:rsid w:val="00CB102C"/>
    <w:rsid w:val="00CC58F0"/>
    <w:rsid w:val="00CD21F9"/>
    <w:rsid w:val="00CD6EA7"/>
    <w:rsid w:val="00CE7BF1"/>
    <w:rsid w:val="00CF225D"/>
    <w:rsid w:val="00CF2343"/>
    <w:rsid w:val="00CF6E0A"/>
    <w:rsid w:val="00D0244C"/>
    <w:rsid w:val="00D03D38"/>
    <w:rsid w:val="00D106BB"/>
    <w:rsid w:val="00D110CE"/>
    <w:rsid w:val="00D1445D"/>
    <w:rsid w:val="00D1650C"/>
    <w:rsid w:val="00D2064A"/>
    <w:rsid w:val="00D218FF"/>
    <w:rsid w:val="00D372DB"/>
    <w:rsid w:val="00D53444"/>
    <w:rsid w:val="00D62EF5"/>
    <w:rsid w:val="00D647D5"/>
    <w:rsid w:val="00D65F35"/>
    <w:rsid w:val="00D82105"/>
    <w:rsid w:val="00DA2ED3"/>
    <w:rsid w:val="00DA77F2"/>
    <w:rsid w:val="00DC1F5B"/>
    <w:rsid w:val="00DC30F9"/>
    <w:rsid w:val="00DD1235"/>
    <w:rsid w:val="00DD710B"/>
    <w:rsid w:val="00DE656D"/>
    <w:rsid w:val="00E10937"/>
    <w:rsid w:val="00E15BB3"/>
    <w:rsid w:val="00E1636D"/>
    <w:rsid w:val="00E17F31"/>
    <w:rsid w:val="00E24A59"/>
    <w:rsid w:val="00E2734E"/>
    <w:rsid w:val="00E32142"/>
    <w:rsid w:val="00E33746"/>
    <w:rsid w:val="00E45DD6"/>
    <w:rsid w:val="00E47617"/>
    <w:rsid w:val="00E62EC6"/>
    <w:rsid w:val="00E66D2A"/>
    <w:rsid w:val="00E67A47"/>
    <w:rsid w:val="00E72B3F"/>
    <w:rsid w:val="00E743B0"/>
    <w:rsid w:val="00E75F4D"/>
    <w:rsid w:val="00E8659B"/>
    <w:rsid w:val="00E86B97"/>
    <w:rsid w:val="00E9389B"/>
    <w:rsid w:val="00EA2992"/>
    <w:rsid w:val="00EB291F"/>
    <w:rsid w:val="00EB5865"/>
    <w:rsid w:val="00EC2858"/>
    <w:rsid w:val="00EF3859"/>
    <w:rsid w:val="00EF749E"/>
    <w:rsid w:val="00F20133"/>
    <w:rsid w:val="00F20393"/>
    <w:rsid w:val="00F35F5B"/>
    <w:rsid w:val="00F46153"/>
    <w:rsid w:val="00F475E5"/>
    <w:rsid w:val="00F52AF7"/>
    <w:rsid w:val="00F547C2"/>
    <w:rsid w:val="00F54D26"/>
    <w:rsid w:val="00F625EC"/>
    <w:rsid w:val="00F705C9"/>
    <w:rsid w:val="00F80330"/>
    <w:rsid w:val="00F8066E"/>
    <w:rsid w:val="00F874F1"/>
    <w:rsid w:val="00F94EAF"/>
    <w:rsid w:val="00FA3D6B"/>
    <w:rsid w:val="00FB6599"/>
    <w:rsid w:val="00FD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Arial"/>
        <w:sz w:val="24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56D"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Nagwek1">
    <w:name w:val="heading 1"/>
    <w:basedOn w:val="Normalny"/>
    <w:next w:val="Normalny"/>
    <w:rsid w:val="00DE656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rsid w:val="00DE65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DE656D"/>
  </w:style>
  <w:style w:type="character" w:customStyle="1" w:styleId="WW8Num1z1">
    <w:name w:val="WW8Num1z1"/>
    <w:qFormat/>
    <w:rsid w:val="00DE656D"/>
  </w:style>
  <w:style w:type="character" w:customStyle="1" w:styleId="WW8Num1z2">
    <w:name w:val="WW8Num1z2"/>
    <w:qFormat/>
    <w:rsid w:val="00DE656D"/>
  </w:style>
  <w:style w:type="character" w:customStyle="1" w:styleId="WW8Num1z3">
    <w:name w:val="WW8Num1z3"/>
    <w:qFormat/>
    <w:rsid w:val="00DE656D"/>
  </w:style>
  <w:style w:type="character" w:customStyle="1" w:styleId="WW8Num1z4">
    <w:name w:val="WW8Num1z4"/>
    <w:qFormat/>
    <w:rsid w:val="00DE656D"/>
  </w:style>
  <w:style w:type="character" w:customStyle="1" w:styleId="WW8Num1z5">
    <w:name w:val="WW8Num1z5"/>
    <w:qFormat/>
    <w:rsid w:val="00DE656D"/>
  </w:style>
  <w:style w:type="character" w:customStyle="1" w:styleId="WW8Num1z6">
    <w:name w:val="WW8Num1z6"/>
    <w:qFormat/>
    <w:rsid w:val="00DE656D"/>
  </w:style>
  <w:style w:type="character" w:customStyle="1" w:styleId="WW8Num1z7">
    <w:name w:val="WW8Num1z7"/>
    <w:qFormat/>
    <w:rsid w:val="00DE656D"/>
  </w:style>
  <w:style w:type="character" w:customStyle="1" w:styleId="WW8Num1z8">
    <w:name w:val="WW8Num1z8"/>
    <w:qFormat/>
    <w:rsid w:val="00DE656D"/>
  </w:style>
  <w:style w:type="character" w:customStyle="1" w:styleId="WW8Num2z0">
    <w:name w:val="WW8Num2z0"/>
    <w:qFormat/>
    <w:rsid w:val="00DE656D"/>
  </w:style>
  <w:style w:type="character" w:customStyle="1" w:styleId="WW8Num2z1">
    <w:name w:val="WW8Num2z1"/>
    <w:qFormat/>
    <w:rsid w:val="00DE656D"/>
  </w:style>
  <w:style w:type="character" w:customStyle="1" w:styleId="WW8Num2z2">
    <w:name w:val="WW8Num2z2"/>
    <w:qFormat/>
    <w:rsid w:val="00DE656D"/>
  </w:style>
  <w:style w:type="character" w:customStyle="1" w:styleId="WW8Num2z3">
    <w:name w:val="WW8Num2z3"/>
    <w:qFormat/>
    <w:rsid w:val="00DE656D"/>
  </w:style>
  <w:style w:type="character" w:customStyle="1" w:styleId="WW8Num2z4">
    <w:name w:val="WW8Num2z4"/>
    <w:qFormat/>
    <w:rsid w:val="00DE656D"/>
  </w:style>
  <w:style w:type="character" w:customStyle="1" w:styleId="WW8Num2z5">
    <w:name w:val="WW8Num2z5"/>
    <w:qFormat/>
    <w:rsid w:val="00DE656D"/>
  </w:style>
  <w:style w:type="character" w:customStyle="1" w:styleId="WW8Num2z6">
    <w:name w:val="WW8Num2z6"/>
    <w:qFormat/>
    <w:rsid w:val="00DE656D"/>
  </w:style>
  <w:style w:type="character" w:customStyle="1" w:styleId="WW8Num2z7">
    <w:name w:val="WW8Num2z7"/>
    <w:qFormat/>
    <w:rsid w:val="00DE656D"/>
  </w:style>
  <w:style w:type="character" w:customStyle="1" w:styleId="WW8Num2z8">
    <w:name w:val="WW8Num2z8"/>
    <w:qFormat/>
    <w:rsid w:val="00DE656D"/>
  </w:style>
  <w:style w:type="character" w:customStyle="1" w:styleId="WW8Num3z0">
    <w:name w:val="WW8Num3z0"/>
    <w:qFormat/>
    <w:rsid w:val="00DE656D"/>
  </w:style>
  <w:style w:type="character" w:customStyle="1" w:styleId="WW8Num3z1">
    <w:name w:val="WW8Num3z1"/>
    <w:qFormat/>
    <w:rsid w:val="00DE656D"/>
  </w:style>
  <w:style w:type="character" w:customStyle="1" w:styleId="WW8Num3z2">
    <w:name w:val="WW8Num3z2"/>
    <w:qFormat/>
    <w:rsid w:val="00DE656D"/>
  </w:style>
  <w:style w:type="character" w:customStyle="1" w:styleId="WW8Num3z3">
    <w:name w:val="WW8Num3z3"/>
    <w:qFormat/>
    <w:rsid w:val="00DE656D"/>
  </w:style>
  <w:style w:type="character" w:customStyle="1" w:styleId="WW8Num3z4">
    <w:name w:val="WW8Num3z4"/>
    <w:qFormat/>
    <w:rsid w:val="00DE656D"/>
  </w:style>
  <w:style w:type="character" w:customStyle="1" w:styleId="WW8Num3z5">
    <w:name w:val="WW8Num3z5"/>
    <w:qFormat/>
    <w:rsid w:val="00DE656D"/>
  </w:style>
  <w:style w:type="character" w:customStyle="1" w:styleId="WW8Num3z6">
    <w:name w:val="WW8Num3z6"/>
    <w:qFormat/>
    <w:rsid w:val="00DE656D"/>
  </w:style>
  <w:style w:type="character" w:customStyle="1" w:styleId="WW8Num3z7">
    <w:name w:val="WW8Num3z7"/>
    <w:qFormat/>
    <w:rsid w:val="00DE656D"/>
  </w:style>
  <w:style w:type="character" w:customStyle="1" w:styleId="WW8Num3z8">
    <w:name w:val="WW8Num3z8"/>
    <w:qFormat/>
    <w:rsid w:val="00DE656D"/>
  </w:style>
  <w:style w:type="character" w:customStyle="1" w:styleId="WW8Num4z0">
    <w:name w:val="WW8Num4z0"/>
    <w:qFormat/>
    <w:rsid w:val="00DE656D"/>
    <w:rPr>
      <w:rFonts w:ascii="Wingdings" w:hAnsi="Wingdings" w:cs="Wingdings"/>
    </w:rPr>
  </w:style>
  <w:style w:type="character" w:customStyle="1" w:styleId="WW8Num4z1">
    <w:name w:val="WW8Num4z1"/>
    <w:qFormat/>
    <w:rsid w:val="00DE656D"/>
    <w:rPr>
      <w:rFonts w:ascii="Courier New" w:hAnsi="Courier New" w:cs="Courier New"/>
    </w:rPr>
  </w:style>
  <w:style w:type="character" w:customStyle="1" w:styleId="WW8Num4z3">
    <w:name w:val="WW8Num4z3"/>
    <w:qFormat/>
    <w:rsid w:val="00DE656D"/>
    <w:rPr>
      <w:rFonts w:ascii="Symbol" w:hAnsi="Symbol" w:cs="Symbol"/>
    </w:rPr>
  </w:style>
  <w:style w:type="character" w:customStyle="1" w:styleId="WW8Num5z0">
    <w:name w:val="WW8Num5z0"/>
    <w:qFormat/>
    <w:rsid w:val="00DE656D"/>
  </w:style>
  <w:style w:type="character" w:customStyle="1" w:styleId="WW8Num5z1">
    <w:name w:val="WW8Num5z1"/>
    <w:qFormat/>
    <w:rsid w:val="00DE656D"/>
  </w:style>
  <w:style w:type="character" w:customStyle="1" w:styleId="WW8Num5z2">
    <w:name w:val="WW8Num5z2"/>
    <w:qFormat/>
    <w:rsid w:val="00DE656D"/>
  </w:style>
  <w:style w:type="character" w:customStyle="1" w:styleId="WW8Num5z3">
    <w:name w:val="WW8Num5z3"/>
    <w:qFormat/>
    <w:rsid w:val="00DE656D"/>
  </w:style>
  <w:style w:type="character" w:customStyle="1" w:styleId="WW8Num5z4">
    <w:name w:val="WW8Num5z4"/>
    <w:qFormat/>
    <w:rsid w:val="00DE656D"/>
  </w:style>
  <w:style w:type="character" w:customStyle="1" w:styleId="WW8Num5z5">
    <w:name w:val="WW8Num5z5"/>
    <w:qFormat/>
    <w:rsid w:val="00DE656D"/>
  </w:style>
  <w:style w:type="character" w:customStyle="1" w:styleId="WW8Num5z6">
    <w:name w:val="WW8Num5z6"/>
    <w:qFormat/>
    <w:rsid w:val="00DE656D"/>
  </w:style>
  <w:style w:type="character" w:customStyle="1" w:styleId="WW8Num5z7">
    <w:name w:val="WW8Num5z7"/>
    <w:qFormat/>
    <w:rsid w:val="00DE656D"/>
  </w:style>
  <w:style w:type="character" w:customStyle="1" w:styleId="WW8Num5z8">
    <w:name w:val="WW8Num5z8"/>
    <w:qFormat/>
    <w:rsid w:val="00DE656D"/>
  </w:style>
  <w:style w:type="character" w:customStyle="1" w:styleId="WW8Num6z0">
    <w:name w:val="WW8Num6z0"/>
    <w:qFormat/>
    <w:rsid w:val="00DE656D"/>
  </w:style>
  <w:style w:type="character" w:customStyle="1" w:styleId="WW8Num6z1">
    <w:name w:val="WW8Num6z1"/>
    <w:qFormat/>
    <w:rsid w:val="00DE656D"/>
  </w:style>
  <w:style w:type="character" w:customStyle="1" w:styleId="WW8Num6z2">
    <w:name w:val="WW8Num6z2"/>
    <w:qFormat/>
    <w:rsid w:val="00DE656D"/>
  </w:style>
  <w:style w:type="character" w:customStyle="1" w:styleId="WW8Num6z3">
    <w:name w:val="WW8Num6z3"/>
    <w:qFormat/>
    <w:rsid w:val="00DE656D"/>
  </w:style>
  <w:style w:type="character" w:customStyle="1" w:styleId="WW8Num6z4">
    <w:name w:val="WW8Num6z4"/>
    <w:qFormat/>
    <w:rsid w:val="00DE656D"/>
  </w:style>
  <w:style w:type="character" w:customStyle="1" w:styleId="WW8Num6z5">
    <w:name w:val="WW8Num6z5"/>
    <w:qFormat/>
    <w:rsid w:val="00DE656D"/>
  </w:style>
  <w:style w:type="character" w:customStyle="1" w:styleId="WW8Num6z6">
    <w:name w:val="WW8Num6z6"/>
    <w:qFormat/>
    <w:rsid w:val="00DE656D"/>
  </w:style>
  <w:style w:type="character" w:customStyle="1" w:styleId="WW8Num6z7">
    <w:name w:val="WW8Num6z7"/>
    <w:qFormat/>
    <w:rsid w:val="00DE656D"/>
  </w:style>
  <w:style w:type="character" w:customStyle="1" w:styleId="WW8Num6z8">
    <w:name w:val="WW8Num6z8"/>
    <w:qFormat/>
    <w:rsid w:val="00DE656D"/>
  </w:style>
  <w:style w:type="character" w:customStyle="1" w:styleId="WW8Num7z0">
    <w:name w:val="WW8Num7z0"/>
    <w:qFormat/>
    <w:rsid w:val="00DE656D"/>
  </w:style>
  <w:style w:type="character" w:customStyle="1" w:styleId="WW8Num7z1">
    <w:name w:val="WW8Num7z1"/>
    <w:qFormat/>
    <w:rsid w:val="00DE656D"/>
  </w:style>
  <w:style w:type="character" w:customStyle="1" w:styleId="WW8Num7z2">
    <w:name w:val="WW8Num7z2"/>
    <w:qFormat/>
    <w:rsid w:val="00DE656D"/>
  </w:style>
  <w:style w:type="character" w:customStyle="1" w:styleId="WW8Num7z3">
    <w:name w:val="WW8Num7z3"/>
    <w:qFormat/>
    <w:rsid w:val="00DE656D"/>
  </w:style>
  <w:style w:type="character" w:customStyle="1" w:styleId="WW8Num7z4">
    <w:name w:val="WW8Num7z4"/>
    <w:qFormat/>
    <w:rsid w:val="00DE656D"/>
  </w:style>
  <w:style w:type="character" w:customStyle="1" w:styleId="WW8Num7z5">
    <w:name w:val="WW8Num7z5"/>
    <w:qFormat/>
    <w:rsid w:val="00DE656D"/>
  </w:style>
  <w:style w:type="character" w:customStyle="1" w:styleId="WW8Num7z6">
    <w:name w:val="WW8Num7z6"/>
    <w:qFormat/>
    <w:rsid w:val="00DE656D"/>
  </w:style>
  <w:style w:type="character" w:customStyle="1" w:styleId="WW8Num7z7">
    <w:name w:val="WW8Num7z7"/>
    <w:qFormat/>
    <w:rsid w:val="00DE656D"/>
  </w:style>
  <w:style w:type="character" w:customStyle="1" w:styleId="WW8Num7z8">
    <w:name w:val="WW8Num7z8"/>
    <w:qFormat/>
    <w:rsid w:val="00DE656D"/>
  </w:style>
  <w:style w:type="character" w:customStyle="1" w:styleId="WW8Num8z0">
    <w:name w:val="WW8Num8z0"/>
    <w:qFormat/>
    <w:rsid w:val="00DE656D"/>
    <w:rPr>
      <w:rFonts w:ascii="Wingdings" w:hAnsi="Wingdings" w:cs="Wingdings"/>
    </w:rPr>
  </w:style>
  <w:style w:type="character" w:customStyle="1" w:styleId="WW8Num8z1">
    <w:name w:val="WW8Num8z1"/>
    <w:qFormat/>
    <w:rsid w:val="00DE656D"/>
    <w:rPr>
      <w:rFonts w:ascii="Courier New" w:hAnsi="Courier New" w:cs="Courier New"/>
    </w:rPr>
  </w:style>
  <w:style w:type="character" w:customStyle="1" w:styleId="WW8Num8z3">
    <w:name w:val="WW8Num8z3"/>
    <w:qFormat/>
    <w:rsid w:val="00DE656D"/>
    <w:rPr>
      <w:rFonts w:ascii="Symbol" w:hAnsi="Symbol" w:cs="Symbol"/>
    </w:rPr>
  </w:style>
  <w:style w:type="character" w:customStyle="1" w:styleId="WW8Num9z0">
    <w:name w:val="WW8Num9z0"/>
    <w:qFormat/>
    <w:rsid w:val="00DE656D"/>
    <w:rPr>
      <w:rFonts w:ascii="Wingdings" w:hAnsi="Wingdings" w:cs="Wingdings"/>
    </w:rPr>
  </w:style>
  <w:style w:type="character" w:customStyle="1" w:styleId="WW8Num10z0">
    <w:name w:val="WW8Num10z0"/>
    <w:qFormat/>
    <w:rsid w:val="00DE656D"/>
    <w:rPr>
      <w:rFonts w:ascii="Wingdings" w:hAnsi="Wingdings" w:cs="Wingdings"/>
    </w:rPr>
  </w:style>
  <w:style w:type="character" w:customStyle="1" w:styleId="WW8Num10z1">
    <w:name w:val="WW8Num10z1"/>
    <w:qFormat/>
    <w:rsid w:val="00DE656D"/>
    <w:rPr>
      <w:rFonts w:ascii="Courier New" w:hAnsi="Courier New" w:cs="Courier New"/>
    </w:rPr>
  </w:style>
  <w:style w:type="character" w:customStyle="1" w:styleId="WW8Num10z3">
    <w:name w:val="WW8Num10z3"/>
    <w:qFormat/>
    <w:rsid w:val="00DE656D"/>
    <w:rPr>
      <w:rFonts w:ascii="Symbol" w:hAnsi="Symbol" w:cs="Symbol"/>
    </w:rPr>
  </w:style>
  <w:style w:type="character" w:customStyle="1" w:styleId="WW8Num11z0">
    <w:name w:val="WW8Num11z0"/>
    <w:qFormat/>
    <w:rsid w:val="00DE656D"/>
    <w:rPr>
      <w:rFonts w:ascii="Wingdings" w:hAnsi="Wingdings" w:cs="Wingdings"/>
    </w:rPr>
  </w:style>
  <w:style w:type="character" w:customStyle="1" w:styleId="WW8Num11z1">
    <w:name w:val="WW8Num11z1"/>
    <w:qFormat/>
    <w:rsid w:val="00DE656D"/>
    <w:rPr>
      <w:rFonts w:ascii="Courier New" w:hAnsi="Courier New" w:cs="Courier New"/>
    </w:rPr>
  </w:style>
  <w:style w:type="character" w:customStyle="1" w:styleId="WW8Num11z3">
    <w:name w:val="WW8Num11z3"/>
    <w:qFormat/>
    <w:rsid w:val="00DE656D"/>
    <w:rPr>
      <w:rFonts w:ascii="Symbol" w:hAnsi="Symbol" w:cs="Symbol"/>
    </w:rPr>
  </w:style>
  <w:style w:type="character" w:customStyle="1" w:styleId="WW8Num12z0">
    <w:name w:val="WW8Num12z0"/>
    <w:qFormat/>
    <w:rsid w:val="00DE656D"/>
    <w:rPr>
      <w:b w:val="0"/>
    </w:rPr>
  </w:style>
  <w:style w:type="character" w:customStyle="1" w:styleId="WW8Num12z1">
    <w:name w:val="WW8Num12z1"/>
    <w:qFormat/>
    <w:rsid w:val="00DE656D"/>
  </w:style>
  <w:style w:type="character" w:customStyle="1" w:styleId="WW8Num12z2">
    <w:name w:val="WW8Num12z2"/>
    <w:qFormat/>
    <w:rsid w:val="00DE656D"/>
  </w:style>
  <w:style w:type="character" w:customStyle="1" w:styleId="WW8Num12z3">
    <w:name w:val="WW8Num12z3"/>
    <w:qFormat/>
    <w:rsid w:val="00DE656D"/>
  </w:style>
  <w:style w:type="character" w:customStyle="1" w:styleId="WW8Num12z4">
    <w:name w:val="WW8Num12z4"/>
    <w:qFormat/>
    <w:rsid w:val="00DE656D"/>
  </w:style>
  <w:style w:type="character" w:customStyle="1" w:styleId="WW8Num12z5">
    <w:name w:val="WW8Num12z5"/>
    <w:qFormat/>
    <w:rsid w:val="00DE656D"/>
  </w:style>
  <w:style w:type="character" w:customStyle="1" w:styleId="WW8Num12z6">
    <w:name w:val="WW8Num12z6"/>
    <w:qFormat/>
    <w:rsid w:val="00DE656D"/>
  </w:style>
  <w:style w:type="character" w:customStyle="1" w:styleId="WW8Num12z7">
    <w:name w:val="WW8Num12z7"/>
    <w:qFormat/>
    <w:rsid w:val="00DE656D"/>
  </w:style>
  <w:style w:type="character" w:customStyle="1" w:styleId="WW8Num12z8">
    <w:name w:val="WW8Num12z8"/>
    <w:qFormat/>
    <w:rsid w:val="00DE656D"/>
  </w:style>
  <w:style w:type="character" w:customStyle="1" w:styleId="TekstdymkaZnak">
    <w:name w:val="Tekst dymka Znak"/>
    <w:basedOn w:val="Domylnaczcionkaakapitu"/>
    <w:qFormat/>
    <w:rsid w:val="00DE656D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qFormat/>
    <w:rsid w:val="00DE656D"/>
  </w:style>
  <w:style w:type="character" w:customStyle="1" w:styleId="StopkaZnak">
    <w:name w:val="Stopka Znak"/>
    <w:basedOn w:val="Domylnaczcionkaakapitu"/>
    <w:qFormat/>
    <w:rsid w:val="00DE656D"/>
  </w:style>
  <w:style w:type="character" w:customStyle="1" w:styleId="TekstprzypisudolnegoZnak">
    <w:name w:val="Tekst przypisu dolnego Znak"/>
    <w:basedOn w:val="Domylnaczcionkaakapitu"/>
    <w:qFormat/>
    <w:rsid w:val="00DE656D"/>
  </w:style>
  <w:style w:type="character" w:customStyle="1" w:styleId="Znakiprzypiswdolnych">
    <w:name w:val="Znaki przypisów dolnych"/>
    <w:basedOn w:val="Domylnaczcionkaakapitu"/>
    <w:qFormat/>
    <w:rsid w:val="00DE656D"/>
    <w:rPr>
      <w:vertAlign w:val="superscript"/>
    </w:rPr>
  </w:style>
  <w:style w:type="character" w:customStyle="1" w:styleId="Nagwek1Znak">
    <w:name w:val="Nagłówek 1 Znak"/>
    <w:basedOn w:val="Domylnaczcionkaakapitu"/>
    <w:qFormat/>
    <w:rsid w:val="00DE65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qFormat/>
    <w:rsid w:val="00DE656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akotwiczenieprzypisudolnego">
    <w:name w:val="Zakotwiczenie przypisu dolnego"/>
    <w:rsid w:val="00DE656D"/>
    <w:rPr>
      <w:vertAlign w:val="superscript"/>
    </w:rPr>
  </w:style>
  <w:style w:type="character" w:customStyle="1" w:styleId="Znakiprzypiswkocowych">
    <w:name w:val="Znaki przypisów końcowych"/>
    <w:basedOn w:val="Domylnaczcionkaakapitu"/>
    <w:qFormat/>
    <w:rsid w:val="00DE656D"/>
    <w:rPr>
      <w:vertAlign w:val="superscript"/>
    </w:rPr>
  </w:style>
  <w:style w:type="character" w:customStyle="1" w:styleId="WW8Num4z8">
    <w:name w:val="WW8Num4z8"/>
    <w:qFormat/>
    <w:rsid w:val="00DE656D"/>
  </w:style>
  <w:style w:type="character" w:customStyle="1" w:styleId="WW8Num4z7">
    <w:name w:val="WW8Num4z7"/>
    <w:qFormat/>
    <w:rsid w:val="00DE656D"/>
  </w:style>
  <w:style w:type="character" w:customStyle="1" w:styleId="WW8Num4z6">
    <w:name w:val="WW8Num4z6"/>
    <w:qFormat/>
    <w:rsid w:val="00DE656D"/>
  </w:style>
  <w:style w:type="character" w:customStyle="1" w:styleId="WW8Num4z5">
    <w:name w:val="WW8Num4z5"/>
    <w:qFormat/>
    <w:rsid w:val="00DE656D"/>
  </w:style>
  <w:style w:type="character" w:customStyle="1" w:styleId="WW8Num4z4">
    <w:name w:val="WW8Num4z4"/>
    <w:qFormat/>
    <w:rsid w:val="00DE656D"/>
  </w:style>
  <w:style w:type="character" w:customStyle="1" w:styleId="WW8Num4z2">
    <w:name w:val="WW8Num4z2"/>
    <w:qFormat/>
    <w:rsid w:val="00DE656D"/>
  </w:style>
  <w:style w:type="character" w:customStyle="1" w:styleId="Zakotwiczenieprzypisukocowego">
    <w:name w:val="Zakotwiczenie przypisu końcowego"/>
    <w:rsid w:val="00DE656D"/>
    <w:rPr>
      <w:vertAlign w:val="superscript"/>
    </w:rPr>
  </w:style>
  <w:style w:type="paragraph" w:styleId="Nagwek">
    <w:name w:val="header"/>
    <w:basedOn w:val="Normalny"/>
    <w:next w:val="Tretekstu"/>
    <w:qFormat/>
    <w:rsid w:val="00DE656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DE656D"/>
    <w:pPr>
      <w:spacing w:after="140"/>
    </w:pPr>
  </w:style>
  <w:style w:type="paragraph" w:styleId="Lista">
    <w:name w:val="List"/>
    <w:basedOn w:val="Tretekstu"/>
    <w:rsid w:val="00DE656D"/>
    <w:rPr>
      <w:rFonts w:cs="Arial"/>
    </w:rPr>
  </w:style>
  <w:style w:type="paragraph" w:styleId="Podpis">
    <w:name w:val="Signature"/>
    <w:basedOn w:val="Normalny"/>
    <w:rsid w:val="00DE656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E656D"/>
    <w:pPr>
      <w:suppressLineNumbers/>
    </w:pPr>
    <w:rPr>
      <w:rFonts w:cs="Arial"/>
    </w:rPr>
  </w:style>
  <w:style w:type="paragraph" w:styleId="Tekstdymka">
    <w:name w:val="Balloon Text"/>
    <w:basedOn w:val="Normalny"/>
    <w:qFormat/>
    <w:rsid w:val="00DE65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qFormat/>
    <w:rsid w:val="00DE656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wka">
    <w:name w:val="Główka"/>
    <w:basedOn w:val="Normalny"/>
    <w:rsid w:val="00DE656D"/>
    <w:pPr>
      <w:spacing w:after="0" w:line="240" w:lineRule="auto"/>
    </w:pPr>
  </w:style>
  <w:style w:type="paragraph" w:styleId="Stopka">
    <w:name w:val="footer"/>
    <w:basedOn w:val="Normalny"/>
    <w:rsid w:val="00DE656D"/>
    <w:pPr>
      <w:spacing w:after="0" w:line="240" w:lineRule="auto"/>
    </w:pPr>
  </w:style>
  <w:style w:type="paragraph" w:styleId="Legenda">
    <w:name w:val="caption"/>
    <w:basedOn w:val="Normalny"/>
    <w:next w:val="Normalny"/>
    <w:qFormat/>
    <w:rsid w:val="00DE656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Default">
    <w:name w:val="Default"/>
    <w:qFormat/>
    <w:rsid w:val="00DE656D"/>
    <w:pPr>
      <w:autoSpaceDE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Przypisdolny">
    <w:name w:val="Przypis dolny"/>
    <w:basedOn w:val="Normalny"/>
    <w:rsid w:val="00DE656D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qFormat/>
    <w:rsid w:val="00DE656D"/>
    <w:pPr>
      <w:ind w:left="720"/>
      <w:contextualSpacing/>
    </w:pPr>
  </w:style>
  <w:style w:type="paragraph" w:customStyle="1" w:styleId="Zawartotabeli">
    <w:name w:val="Zawartość tabeli"/>
    <w:basedOn w:val="Normalny"/>
    <w:qFormat/>
    <w:rsid w:val="00DE656D"/>
    <w:pPr>
      <w:suppressLineNumbers/>
    </w:pPr>
  </w:style>
  <w:style w:type="paragraph" w:customStyle="1" w:styleId="Nagwektabeli">
    <w:name w:val="Nagłówek tabeli"/>
    <w:basedOn w:val="Zawartotabeli"/>
    <w:qFormat/>
    <w:rsid w:val="00DE656D"/>
    <w:pPr>
      <w:jc w:val="center"/>
    </w:pPr>
    <w:rPr>
      <w:b/>
      <w:bCs/>
    </w:rPr>
  </w:style>
  <w:style w:type="paragraph" w:customStyle="1" w:styleId="Przypiskocowy">
    <w:name w:val="Przypis końcowy"/>
    <w:basedOn w:val="Normalny"/>
    <w:rsid w:val="00DE656D"/>
    <w:rPr>
      <w:sz w:val="20"/>
      <w:szCs w:val="20"/>
    </w:rPr>
  </w:style>
  <w:style w:type="numbering" w:customStyle="1" w:styleId="WW8Num1">
    <w:name w:val="WW8Num1"/>
    <w:rsid w:val="00DE656D"/>
  </w:style>
  <w:style w:type="numbering" w:customStyle="1" w:styleId="WW8Num2">
    <w:name w:val="WW8Num2"/>
    <w:rsid w:val="00DE656D"/>
  </w:style>
  <w:style w:type="numbering" w:customStyle="1" w:styleId="WW8Num3">
    <w:name w:val="WW8Num3"/>
    <w:rsid w:val="00DE656D"/>
  </w:style>
  <w:style w:type="numbering" w:customStyle="1" w:styleId="WW8Num4">
    <w:name w:val="WW8Num4"/>
    <w:rsid w:val="00DE656D"/>
  </w:style>
  <w:style w:type="numbering" w:customStyle="1" w:styleId="WW8Num5">
    <w:name w:val="WW8Num5"/>
    <w:rsid w:val="00DE656D"/>
  </w:style>
  <w:style w:type="numbering" w:customStyle="1" w:styleId="WW8Num6">
    <w:name w:val="WW8Num6"/>
    <w:rsid w:val="00DE656D"/>
  </w:style>
  <w:style w:type="numbering" w:customStyle="1" w:styleId="WW8Num7">
    <w:name w:val="WW8Num7"/>
    <w:rsid w:val="00DE656D"/>
  </w:style>
  <w:style w:type="numbering" w:customStyle="1" w:styleId="WW8Num8">
    <w:name w:val="WW8Num8"/>
    <w:rsid w:val="00DE656D"/>
  </w:style>
  <w:style w:type="numbering" w:customStyle="1" w:styleId="WW8Num9">
    <w:name w:val="WW8Num9"/>
    <w:rsid w:val="00DE656D"/>
  </w:style>
  <w:style w:type="numbering" w:customStyle="1" w:styleId="WW8Num10">
    <w:name w:val="WW8Num10"/>
    <w:rsid w:val="00DE656D"/>
  </w:style>
  <w:style w:type="numbering" w:customStyle="1" w:styleId="WW8Num11">
    <w:name w:val="WW8Num11"/>
    <w:rsid w:val="00DE656D"/>
  </w:style>
  <w:style w:type="numbering" w:customStyle="1" w:styleId="WW8Num12">
    <w:name w:val="WW8Num12"/>
    <w:rsid w:val="00DE65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Arial"/>
        <w:sz w:val="24"/>
        <w:szCs w:val="24"/>
        <w:lang w:val="pl-PL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656D"/>
    <w:pPr>
      <w:spacing w:after="200" w:line="276" w:lineRule="auto"/>
    </w:pPr>
    <w:rPr>
      <w:rFonts w:ascii="Calibri" w:eastAsia="Calibri" w:hAnsi="Calibri" w:cs="Times New Roman"/>
      <w:sz w:val="22"/>
      <w:szCs w:val="22"/>
      <w:lang w:bidi="ar-SA"/>
    </w:rPr>
  </w:style>
  <w:style w:type="paragraph" w:styleId="Nagwek1">
    <w:name w:val="heading 1"/>
    <w:basedOn w:val="Normalny"/>
    <w:next w:val="Normalny"/>
    <w:rsid w:val="00DE656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2">
    <w:name w:val="heading 2"/>
    <w:basedOn w:val="Normalny"/>
    <w:next w:val="Normalny"/>
    <w:rsid w:val="00DE656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sid w:val="00DE656D"/>
  </w:style>
  <w:style w:type="character" w:customStyle="1" w:styleId="WW8Num1z1">
    <w:name w:val="WW8Num1z1"/>
    <w:qFormat/>
    <w:rsid w:val="00DE656D"/>
  </w:style>
  <w:style w:type="character" w:customStyle="1" w:styleId="WW8Num1z2">
    <w:name w:val="WW8Num1z2"/>
    <w:qFormat/>
    <w:rsid w:val="00DE656D"/>
  </w:style>
  <w:style w:type="character" w:customStyle="1" w:styleId="WW8Num1z3">
    <w:name w:val="WW8Num1z3"/>
    <w:qFormat/>
    <w:rsid w:val="00DE656D"/>
  </w:style>
  <w:style w:type="character" w:customStyle="1" w:styleId="WW8Num1z4">
    <w:name w:val="WW8Num1z4"/>
    <w:qFormat/>
    <w:rsid w:val="00DE656D"/>
  </w:style>
  <w:style w:type="character" w:customStyle="1" w:styleId="WW8Num1z5">
    <w:name w:val="WW8Num1z5"/>
    <w:qFormat/>
    <w:rsid w:val="00DE656D"/>
  </w:style>
  <w:style w:type="character" w:customStyle="1" w:styleId="WW8Num1z6">
    <w:name w:val="WW8Num1z6"/>
    <w:qFormat/>
    <w:rsid w:val="00DE656D"/>
  </w:style>
  <w:style w:type="character" w:customStyle="1" w:styleId="WW8Num1z7">
    <w:name w:val="WW8Num1z7"/>
    <w:qFormat/>
    <w:rsid w:val="00DE656D"/>
  </w:style>
  <w:style w:type="character" w:customStyle="1" w:styleId="WW8Num1z8">
    <w:name w:val="WW8Num1z8"/>
    <w:qFormat/>
    <w:rsid w:val="00DE656D"/>
  </w:style>
  <w:style w:type="character" w:customStyle="1" w:styleId="WW8Num2z0">
    <w:name w:val="WW8Num2z0"/>
    <w:qFormat/>
    <w:rsid w:val="00DE656D"/>
  </w:style>
  <w:style w:type="character" w:customStyle="1" w:styleId="WW8Num2z1">
    <w:name w:val="WW8Num2z1"/>
    <w:qFormat/>
    <w:rsid w:val="00DE656D"/>
  </w:style>
  <w:style w:type="character" w:customStyle="1" w:styleId="WW8Num2z2">
    <w:name w:val="WW8Num2z2"/>
    <w:qFormat/>
    <w:rsid w:val="00DE656D"/>
  </w:style>
  <w:style w:type="character" w:customStyle="1" w:styleId="WW8Num2z3">
    <w:name w:val="WW8Num2z3"/>
    <w:qFormat/>
    <w:rsid w:val="00DE656D"/>
  </w:style>
  <w:style w:type="character" w:customStyle="1" w:styleId="WW8Num2z4">
    <w:name w:val="WW8Num2z4"/>
    <w:qFormat/>
    <w:rsid w:val="00DE656D"/>
  </w:style>
  <w:style w:type="character" w:customStyle="1" w:styleId="WW8Num2z5">
    <w:name w:val="WW8Num2z5"/>
    <w:qFormat/>
    <w:rsid w:val="00DE656D"/>
  </w:style>
  <w:style w:type="character" w:customStyle="1" w:styleId="WW8Num2z6">
    <w:name w:val="WW8Num2z6"/>
    <w:qFormat/>
    <w:rsid w:val="00DE656D"/>
  </w:style>
  <w:style w:type="character" w:customStyle="1" w:styleId="WW8Num2z7">
    <w:name w:val="WW8Num2z7"/>
    <w:qFormat/>
    <w:rsid w:val="00DE656D"/>
  </w:style>
  <w:style w:type="character" w:customStyle="1" w:styleId="WW8Num2z8">
    <w:name w:val="WW8Num2z8"/>
    <w:qFormat/>
    <w:rsid w:val="00DE656D"/>
  </w:style>
  <w:style w:type="character" w:customStyle="1" w:styleId="WW8Num3z0">
    <w:name w:val="WW8Num3z0"/>
    <w:qFormat/>
    <w:rsid w:val="00DE656D"/>
  </w:style>
  <w:style w:type="character" w:customStyle="1" w:styleId="WW8Num3z1">
    <w:name w:val="WW8Num3z1"/>
    <w:qFormat/>
    <w:rsid w:val="00DE656D"/>
  </w:style>
  <w:style w:type="character" w:customStyle="1" w:styleId="WW8Num3z2">
    <w:name w:val="WW8Num3z2"/>
    <w:qFormat/>
    <w:rsid w:val="00DE656D"/>
  </w:style>
  <w:style w:type="character" w:customStyle="1" w:styleId="WW8Num3z3">
    <w:name w:val="WW8Num3z3"/>
    <w:qFormat/>
    <w:rsid w:val="00DE656D"/>
  </w:style>
  <w:style w:type="character" w:customStyle="1" w:styleId="WW8Num3z4">
    <w:name w:val="WW8Num3z4"/>
    <w:qFormat/>
    <w:rsid w:val="00DE656D"/>
  </w:style>
  <w:style w:type="character" w:customStyle="1" w:styleId="WW8Num3z5">
    <w:name w:val="WW8Num3z5"/>
    <w:qFormat/>
    <w:rsid w:val="00DE656D"/>
  </w:style>
  <w:style w:type="character" w:customStyle="1" w:styleId="WW8Num3z6">
    <w:name w:val="WW8Num3z6"/>
    <w:qFormat/>
    <w:rsid w:val="00DE656D"/>
  </w:style>
  <w:style w:type="character" w:customStyle="1" w:styleId="WW8Num3z7">
    <w:name w:val="WW8Num3z7"/>
    <w:qFormat/>
    <w:rsid w:val="00DE656D"/>
  </w:style>
  <w:style w:type="character" w:customStyle="1" w:styleId="WW8Num3z8">
    <w:name w:val="WW8Num3z8"/>
    <w:qFormat/>
    <w:rsid w:val="00DE656D"/>
  </w:style>
  <w:style w:type="character" w:customStyle="1" w:styleId="WW8Num4z0">
    <w:name w:val="WW8Num4z0"/>
    <w:qFormat/>
    <w:rsid w:val="00DE656D"/>
    <w:rPr>
      <w:rFonts w:ascii="Wingdings" w:hAnsi="Wingdings" w:cs="Wingdings"/>
    </w:rPr>
  </w:style>
  <w:style w:type="character" w:customStyle="1" w:styleId="WW8Num4z1">
    <w:name w:val="WW8Num4z1"/>
    <w:qFormat/>
    <w:rsid w:val="00DE656D"/>
    <w:rPr>
      <w:rFonts w:ascii="Courier New" w:hAnsi="Courier New" w:cs="Courier New"/>
    </w:rPr>
  </w:style>
  <w:style w:type="character" w:customStyle="1" w:styleId="WW8Num4z3">
    <w:name w:val="WW8Num4z3"/>
    <w:qFormat/>
    <w:rsid w:val="00DE656D"/>
    <w:rPr>
      <w:rFonts w:ascii="Symbol" w:hAnsi="Symbol" w:cs="Symbol"/>
    </w:rPr>
  </w:style>
  <w:style w:type="character" w:customStyle="1" w:styleId="WW8Num5z0">
    <w:name w:val="WW8Num5z0"/>
    <w:qFormat/>
    <w:rsid w:val="00DE656D"/>
  </w:style>
  <w:style w:type="character" w:customStyle="1" w:styleId="WW8Num5z1">
    <w:name w:val="WW8Num5z1"/>
    <w:qFormat/>
    <w:rsid w:val="00DE656D"/>
  </w:style>
  <w:style w:type="character" w:customStyle="1" w:styleId="WW8Num5z2">
    <w:name w:val="WW8Num5z2"/>
    <w:qFormat/>
    <w:rsid w:val="00DE656D"/>
  </w:style>
  <w:style w:type="character" w:customStyle="1" w:styleId="WW8Num5z3">
    <w:name w:val="WW8Num5z3"/>
    <w:qFormat/>
    <w:rsid w:val="00DE656D"/>
  </w:style>
  <w:style w:type="character" w:customStyle="1" w:styleId="WW8Num5z4">
    <w:name w:val="WW8Num5z4"/>
    <w:qFormat/>
    <w:rsid w:val="00DE656D"/>
  </w:style>
  <w:style w:type="character" w:customStyle="1" w:styleId="WW8Num5z5">
    <w:name w:val="WW8Num5z5"/>
    <w:qFormat/>
    <w:rsid w:val="00DE656D"/>
  </w:style>
  <w:style w:type="character" w:customStyle="1" w:styleId="WW8Num5z6">
    <w:name w:val="WW8Num5z6"/>
    <w:qFormat/>
    <w:rsid w:val="00DE656D"/>
  </w:style>
  <w:style w:type="character" w:customStyle="1" w:styleId="WW8Num5z7">
    <w:name w:val="WW8Num5z7"/>
    <w:qFormat/>
    <w:rsid w:val="00DE656D"/>
  </w:style>
  <w:style w:type="character" w:customStyle="1" w:styleId="WW8Num5z8">
    <w:name w:val="WW8Num5z8"/>
    <w:qFormat/>
    <w:rsid w:val="00DE656D"/>
  </w:style>
  <w:style w:type="character" w:customStyle="1" w:styleId="WW8Num6z0">
    <w:name w:val="WW8Num6z0"/>
    <w:qFormat/>
    <w:rsid w:val="00DE656D"/>
  </w:style>
  <w:style w:type="character" w:customStyle="1" w:styleId="WW8Num6z1">
    <w:name w:val="WW8Num6z1"/>
    <w:qFormat/>
    <w:rsid w:val="00DE656D"/>
  </w:style>
  <w:style w:type="character" w:customStyle="1" w:styleId="WW8Num6z2">
    <w:name w:val="WW8Num6z2"/>
    <w:qFormat/>
    <w:rsid w:val="00DE656D"/>
  </w:style>
  <w:style w:type="character" w:customStyle="1" w:styleId="WW8Num6z3">
    <w:name w:val="WW8Num6z3"/>
    <w:qFormat/>
    <w:rsid w:val="00DE656D"/>
  </w:style>
  <w:style w:type="character" w:customStyle="1" w:styleId="WW8Num6z4">
    <w:name w:val="WW8Num6z4"/>
    <w:qFormat/>
    <w:rsid w:val="00DE656D"/>
  </w:style>
  <w:style w:type="character" w:customStyle="1" w:styleId="WW8Num6z5">
    <w:name w:val="WW8Num6z5"/>
    <w:qFormat/>
    <w:rsid w:val="00DE656D"/>
  </w:style>
  <w:style w:type="character" w:customStyle="1" w:styleId="WW8Num6z6">
    <w:name w:val="WW8Num6z6"/>
    <w:qFormat/>
    <w:rsid w:val="00DE656D"/>
  </w:style>
  <w:style w:type="character" w:customStyle="1" w:styleId="WW8Num6z7">
    <w:name w:val="WW8Num6z7"/>
    <w:qFormat/>
    <w:rsid w:val="00DE656D"/>
  </w:style>
  <w:style w:type="character" w:customStyle="1" w:styleId="WW8Num6z8">
    <w:name w:val="WW8Num6z8"/>
    <w:qFormat/>
    <w:rsid w:val="00DE656D"/>
  </w:style>
  <w:style w:type="character" w:customStyle="1" w:styleId="WW8Num7z0">
    <w:name w:val="WW8Num7z0"/>
    <w:qFormat/>
    <w:rsid w:val="00DE656D"/>
  </w:style>
  <w:style w:type="character" w:customStyle="1" w:styleId="WW8Num7z1">
    <w:name w:val="WW8Num7z1"/>
    <w:qFormat/>
    <w:rsid w:val="00DE656D"/>
  </w:style>
  <w:style w:type="character" w:customStyle="1" w:styleId="WW8Num7z2">
    <w:name w:val="WW8Num7z2"/>
    <w:qFormat/>
    <w:rsid w:val="00DE656D"/>
  </w:style>
  <w:style w:type="character" w:customStyle="1" w:styleId="WW8Num7z3">
    <w:name w:val="WW8Num7z3"/>
    <w:qFormat/>
    <w:rsid w:val="00DE656D"/>
  </w:style>
  <w:style w:type="character" w:customStyle="1" w:styleId="WW8Num7z4">
    <w:name w:val="WW8Num7z4"/>
    <w:qFormat/>
    <w:rsid w:val="00DE656D"/>
  </w:style>
  <w:style w:type="character" w:customStyle="1" w:styleId="WW8Num7z5">
    <w:name w:val="WW8Num7z5"/>
    <w:qFormat/>
    <w:rsid w:val="00DE656D"/>
  </w:style>
  <w:style w:type="character" w:customStyle="1" w:styleId="WW8Num7z6">
    <w:name w:val="WW8Num7z6"/>
    <w:qFormat/>
    <w:rsid w:val="00DE656D"/>
  </w:style>
  <w:style w:type="character" w:customStyle="1" w:styleId="WW8Num7z7">
    <w:name w:val="WW8Num7z7"/>
    <w:qFormat/>
    <w:rsid w:val="00DE656D"/>
  </w:style>
  <w:style w:type="character" w:customStyle="1" w:styleId="WW8Num7z8">
    <w:name w:val="WW8Num7z8"/>
    <w:qFormat/>
    <w:rsid w:val="00DE656D"/>
  </w:style>
  <w:style w:type="character" w:customStyle="1" w:styleId="WW8Num8z0">
    <w:name w:val="WW8Num8z0"/>
    <w:qFormat/>
    <w:rsid w:val="00DE656D"/>
    <w:rPr>
      <w:rFonts w:ascii="Wingdings" w:hAnsi="Wingdings" w:cs="Wingdings"/>
    </w:rPr>
  </w:style>
  <w:style w:type="character" w:customStyle="1" w:styleId="WW8Num8z1">
    <w:name w:val="WW8Num8z1"/>
    <w:qFormat/>
    <w:rsid w:val="00DE656D"/>
    <w:rPr>
      <w:rFonts w:ascii="Courier New" w:hAnsi="Courier New" w:cs="Courier New"/>
    </w:rPr>
  </w:style>
  <w:style w:type="character" w:customStyle="1" w:styleId="WW8Num8z3">
    <w:name w:val="WW8Num8z3"/>
    <w:qFormat/>
    <w:rsid w:val="00DE656D"/>
    <w:rPr>
      <w:rFonts w:ascii="Symbol" w:hAnsi="Symbol" w:cs="Symbol"/>
    </w:rPr>
  </w:style>
  <w:style w:type="character" w:customStyle="1" w:styleId="WW8Num9z0">
    <w:name w:val="WW8Num9z0"/>
    <w:qFormat/>
    <w:rsid w:val="00DE656D"/>
    <w:rPr>
      <w:rFonts w:ascii="Wingdings" w:hAnsi="Wingdings" w:cs="Wingdings"/>
    </w:rPr>
  </w:style>
  <w:style w:type="character" w:customStyle="1" w:styleId="WW8Num10z0">
    <w:name w:val="WW8Num10z0"/>
    <w:qFormat/>
    <w:rsid w:val="00DE656D"/>
    <w:rPr>
      <w:rFonts w:ascii="Wingdings" w:hAnsi="Wingdings" w:cs="Wingdings"/>
    </w:rPr>
  </w:style>
  <w:style w:type="character" w:customStyle="1" w:styleId="WW8Num10z1">
    <w:name w:val="WW8Num10z1"/>
    <w:qFormat/>
    <w:rsid w:val="00DE656D"/>
    <w:rPr>
      <w:rFonts w:ascii="Courier New" w:hAnsi="Courier New" w:cs="Courier New"/>
    </w:rPr>
  </w:style>
  <w:style w:type="character" w:customStyle="1" w:styleId="WW8Num10z3">
    <w:name w:val="WW8Num10z3"/>
    <w:qFormat/>
    <w:rsid w:val="00DE656D"/>
    <w:rPr>
      <w:rFonts w:ascii="Symbol" w:hAnsi="Symbol" w:cs="Symbol"/>
    </w:rPr>
  </w:style>
  <w:style w:type="character" w:customStyle="1" w:styleId="WW8Num11z0">
    <w:name w:val="WW8Num11z0"/>
    <w:qFormat/>
    <w:rsid w:val="00DE656D"/>
    <w:rPr>
      <w:rFonts w:ascii="Wingdings" w:hAnsi="Wingdings" w:cs="Wingdings"/>
    </w:rPr>
  </w:style>
  <w:style w:type="character" w:customStyle="1" w:styleId="WW8Num11z1">
    <w:name w:val="WW8Num11z1"/>
    <w:qFormat/>
    <w:rsid w:val="00DE656D"/>
    <w:rPr>
      <w:rFonts w:ascii="Courier New" w:hAnsi="Courier New" w:cs="Courier New"/>
    </w:rPr>
  </w:style>
  <w:style w:type="character" w:customStyle="1" w:styleId="WW8Num11z3">
    <w:name w:val="WW8Num11z3"/>
    <w:qFormat/>
    <w:rsid w:val="00DE656D"/>
    <w:rPr>
      <w:rFonts w:ascii="Symbol" w:hAnsi="Symbol" w:cs="Symbol"/>
    </w:rPr>
  </w:style>
  <w:style w:type="character" w:customStyle="1" w:styleId="WW8Num12z0">
    <w:name w:val="WW8Num12z0"/>
    <w:qFormat/>
    <w:rsid w:val="00DE656D"/>
    <w:rPr>
      <w:b w:val="0"/>
    </w:rPr>
  </w:style>
  <w:style w:type="character" w:customStyle="1" w:styleId="WW8Num12z1">
    <w:name w:val="WW8Num12z1"/>
    <w:qFormat/>
    <w:rsid w:val="00DE656D"/>
  </w:style>
  <w:style w:type="character" w:customStyle="1" w:styleId="WW8Num12z2">
    <w:name w:val="WW8Num12z2"/>
    <w:qFormat/>
    <w:rsid w:val="00DE656D"/>
  </w:style>
  <w:style w:type="character" w:customStyle="1" w:styleId="WW8Num12z3">
    <w:name w:val="WW8Num12z3"/>
    <w:qFormat/>
    <w:rsid w:val="00DE656D"/>
  </w:style>
  <w:style w:type="character" w:customStyle="1" w:styleId="WW8Num12z4">
    <w:name w:val="WW8Num12z4"/>
    <w:qFormat/>
    <w:rsid w:val="00DE656D"/>
  </w:style>
  <w:style w:type="character" w:customStyle="1" w:styleId="WW8Num12z5">
    <w:name w:val="WW8Num12z5"/>
    <w:qFormat/>
    <w:rsid w:val="00DE656D"/>
  </w:style>
  <w:style w:type="character" w:customStyle="1" w:styleId="WW8Num12z6">
    <w:name w:val="WW8Num12z6"/>
    <w:qFormat/>
    <w:rsid w:val="00DE656D"/>
  </w:style>
  <w:style w:type="character" w:customStyle="1" w:styleId="WW8Num12z7">
    <w:name w:val="WW8Num12z7"/>
    <w:qFormat/>
    <w:rsid w:val="00DE656D"/>
  </w:style>
  <w:style w:type="character" w:customStyle="1" w:styleId="WW8Num12z8">
    <w:name w:val="WW8Num12z8"/>
    <w:qFormat/>
    <w:rsid w:val="00DE656D"/>
  </w:style>
  <w:style w:type="character" w:customStyle="1" w:styleId="TekstdymkaZnak">
    <w:name w:val="Tekst dymka Znak"/>
    <w:basedOn w:val="Domylnaczcionkaakapitu"/>
    <w:qFormat/>
    <w:rsid w:val="00DE656D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qFormat/>
    <w:rsid w:val="00DE656D"/>
  </w:style>
  <w:style w:type="character" w:customStyle="1" w:styleId="StopkaZnak">
    <w:name w:val="Stopka Znak"/>
    <w:basedOn w:val="Domylnaczcionkaakapitu"/>
    <w:qFormat/>
    <w:rsid w:val="00DE656D"/>
  </w:style>
  <w:style w:type="character" w:customStyle="1" w:styleId="TekstprzypisudolnegoZnak">
    <w:name w:val="Tekst przypisu dolnego Znak"/>
    <w:basedOn w:val="Domylnaczcionkaakapitu"/>
    <w:qFormat/>
    <w:rsid w:val="00DE656D"/>
  </w:style>
  <w:style w:type="character" w:customStyle="1" w:styleId="Znakiprzypiswdolnych">
    <w:name w:val="Znaki przypisów dolnych"/>
    <w:basedOn w:val="Domylnaczcionkaakapitu"/>
    <w:qFormat/>
    <w:rsid w:val="00DE656D"/>
    <w:rPr>
      <w:vertAlign w:val="superscript"/>
    </w:rPr>
  </w:style>
  <w:style w:type="character" w:customStyle="1" w:styleId="Nagwek1Znak">
    <w:name w:val="Nagłówek 1 Znak"/>
    <w:basedOn w:val="Domylnaczcionkaakapitu"/>
    <w:qFormat/>
    <w:rsid w:val="00DE656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2Znak">
    <w:name w:val="Nagłówek 2 Znak"/>
    <w:basedOn w:val="Domylnaczcionkaakapitu"/>
    <w:qFormat/>
    <w:rsid w:val="00DE656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Zakotwiczenieprzypisudolnego">
    <w:name w:val="Zakotwiczenie przypisu dolnego"/>
    <w:rsid w:val="00DE656D"/>
    <w:rPr>
      <w:vertAlign w:val="superscript"/>
    </w:rPr>
  </w:style>
  <w:style w:type="character" w:customStyle="1" w:styleId="Znakiprzypiswkocowych">
    <w:name w:val="Znaki przypisów końcowych"/>
    <w:basedOn w:val="Domylnaczcionkaakapitu"/>
    <w:qFormat/>
    <w:rsid w:val="00DE656D"/>
    <w:rPr>
      <w:vertAlign w:val="superscript"/>
    </w:rPr>
  </w:style>
  <w:style w:type="character" w:customStyle="1" w:styleId="WW8Num4z8">
    <w:name w:val="WW8Num4z8"/>
    <w:qFormat/>
    <w:rsid w:val="00DE656D"/>
  </w:style>
  <w:style w:type="character" w:customStyle="1" w:styleId="WW8Num4z7">
    <w:name w:val="WW8Num4z7"/>
    <w:qFormat/>
    <w:rsid w:val="00DE656D"/>
  </w:style>
  <w:style w:type="character" w:customStyle="1" w:styleId="WW8Num4z6">
    <w:name w:val="WW8Num4z6"/>
    <w:qFormat/>
    <w:rsid w:val="00DE656D"/>
  </w:style>
  <w:style w:type="character" w:customStyle="1" w:styleId="WW8Num4z5">
    <w:name w:val="WW8Num4z5"/>
    <w:qFormat/>
    <w:rsid w:val="00DE656D"/>
  </w:style>
  <w:style w:type="character" w:customStyle="1" w:styleId="WW8Num4z4">
    <w:name w:val="WW8Num4z4"/>
    <w:qFormat/>
    <w:rsid w:val="00DE656D"/>
  </w:style>
  <w:style w:type="character" w:customStyle="1" w:styleId="WW8Num4z2">
    <w:name w:val="WW8Num4z2"/>
    <w:qFormat/>
    <w:rsid w:val="00DE656D"/>
  </w:style>
  <w:style w:type="character" w:customStyle="1" w:styleId="Zakotwiczenieprzypisukocowego">
    <w:name w:val="Zakotwiczenie przypisu końcowego"/>
    <w:rsid w:val="00DE656D"/>
    <w:rPr>
      <w:vertAlign w:val="superscript"/>
    </w:rPr>
  </w:style>
  <w:style w:type="paragraph" w:styleId="Nagwek">
    <w:name w:val="header"/>
    <w:basedOn w:val="Normalny"/>
    <w:next w:val="Tretekstu"/>
    <w:qFormat/>
    <w:rsid w:val="00DE656D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DE656D"/>
    <w:pPr>
      <w:spacing w:after="140"/>
    </w:pPr>
  </w:style>
  <w:style w:type="paragraph" w:styleId="Lista">
    <w:name w:val="List"/>
    <w:basedOn w:val="Tretekstu"/>
    <w:rsid w:val="00DE656D"/>
    <w:rPr>
      <w:rFonts w:cs="Arial"/>
    </w:rPr>
  </w:style>
  <w:style w:type="paragraph" w:styleId="Podpis">
    <w:name w:val="Signature"/>
    <w:basedOn w:val="Normalny"/>
    <w:rsid w:val="00DE656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DE656D"/>
    <w:pPr>
      <w:suppressLineNumbers/>
    </w:pPr>
    <w:rPr>
      <w:rFonts w:cs="Arial"/>
    </w:rPr>
  </w:style>
  <w:style w:type="paragraph" w:styleId="Tekstdymka">
    <w:name w:val="Balloon Text"/>
    <w:basedOn w:val="Normalny"/>
    <w:qFormat/>
    <w:rsid w:val="00DE65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qFormat/>
    <w:rsid w:val="00DE656D"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Gwka">
    <w:name w:val="Główka"/>
    <w:basedOn w:val="Normalny"/>
    <w:rsid w:val="00DE656D"/>
    <w:pPr>
      <w:spacing w:after="0" w:line="240" w:lineRule="auto"/>
    </w:pPr>
  </w:style>
  <w:style w:type="paragraph" w:styleId="Stopka">
    <w:name w:val="footer"/>
    <w:basedOn w:val="Normalny"/>
    <w:rsid w:val="00DE656D"/>
    <w:pPr>
      <w:spacing w:after="0" w:line="240" w:lineRule="auto"/>
    </w:pPr>
  </w:style>
  <w:style w:type="paragraph" w:styleId="Legenda">
    <w:name w:val="caption"/>
    <w:basedOn w:val="Normalny"/>
    <w:next w:val="Normalny"/>
    <w:qFormat/>
    <w:rsid w:val="00DE656D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Default">
    <w:name w:val="Default"/>
    <w:qFormat/>
    <w:rsid w:val="00DE656D"/>
    <w:pPr>
      <w:autoSpaceDE w:val="0"/>
    </w:pPr>
    <w:rPr>
      <w:rFonts w:ascii="Times New Roman" w:eastAsia="Calibri" w:hAnsi="Times New Roman" w:cs="Times New Roman"/>
      <w:color w:val="000000"/>
      <w:lang w:bidi="ar-SA"/>
    </w:rPr>
  </w:style>
  <w:style w:type="paragraph" w:customStyle="1" w:styleId="Przypisdolny">
    <w:name w:val="Przypis dolny"/>
    <w:basedOn w:val="Normalny"/>
    <w:rsid w:val="00DE656D"/>
    <w:pPr>
      <w:spacing w:after="0" w:line="240" w:lineRule="auto"/>
    </w:pPr>
    <w:rPr>
      <w:sz w:val="20"/>
      <w:szCs w:val="20"/>
    </w:rPr>
  </w:style>
  <w:style w:type="paragraph" w:styleId="Akapitzlist">
    <w:name w:val="List Paragraph"/>
    <w:basedOn w:val="Normalny"/>
    <w:qFormat/>
    <w:rsid w:val="00DE656D"/>
    <w:pPr>
      <w:ind w:left="720"/>
      <w:contextualSpacing/>
    </w:pPr>
  </w:style>
  <w:style w:type="paragraph" w:customStyle="1" w:styleId="Zawartotabeli">
    <w:name w:val="Zawartość tabeli"/>
    <w:basedOn w:val="Normalny"/>
    <w:qFormat/>
    <w:rsid w:val="00DE656D"/>
    <w:pPr>
      <w:suppressLineNumbers/>
    </w:pPr>
  </w:style>
  <w:style w:type="paragraph" w:customStyle="1" w:styleId="Nagwektabeli">
    <w:name w:val="Nagłówek tabeli"/>
    <w:basedOn w:val="Zawartotabeli"/>
    <w:qFormat/>
    <w:rsid w:val="00DE656D"/>
    <w:pPr>
      <w:jc w:val="center"/>
    </w:pPr>
    <w:rPr>
      <w:b/>
      <w:bCs/>
    </w:rPr>
  </w:style>
  <w:style w:type="paragraph" w:customStyle="1" w:styleId="Przypiskocowy">
    <w:name w:val="Przypis końcowy"/>
    <w:basedOn w:val="Normalny"/>
    <w:rsid w:val="00DE656D"/>
    <w:rPr>
      <w:sz w:val="20"/>
      <w:szCs w:val="20"/>
    </w:rPr>
  </w:style>
  <w:style w:type="numbering" w:customStyle="1" w:styleId="WW8Num1">
    <w:name w:val="WW8Num1"/>
    <w:rsid w:val="00DE656D"/>
  </w:style>
  <w:style w:type="numbering" w:customStyle="1" w:styleId="WW8Num2">
    <w:name w:val="WW8Num2"/>
    <w:rsid w:val="00DE656D"/>
  </w:style>
  <w:style w:type="numbering" w:customStyle="1" w:styleId="WW8Num3">
    <w:name w:val="WW8Num3"/>
    <w:rsid w:val="00DE656D"/>
  </w:style>
  <w:style w:type="numbering" w:customStyle="1" w:styleId="WW8Num4">
    <w:name w:val="WW8Num4"/>
    <w:rsid w:val="00DE656D"/>
  </w:style>
  <w:style w:type="numbering" w:customStyle="1" w:styleId="WW8Num5">
    <w:name w:val="WW8Num5"/>
    <w:rsid w:val="00DE656D"/>
  </w:style>
  <w:style w:type="numbering" w:customStyle="1" w:styleId="WW8Num6">
    <w:name w:val="WW8Num6"/>
    <w:rsid w:val="00DE656D"/>
  </w:style>
  <w:style w:type="numbering" w:customStyle="1" w:styleId="WW8Num7">
    <w:name w:val="WW8Num7"/>
    <w:rsid w:val="00DE656D"/>
  </w:style>
  <w:style w:type="numbering" w:customStyle="1" w:styleId="WW8Num8">
    <w:name w:val="WW8Num8"/>
    <w:rsid w:val="00DE656D"/>
  </w:style>
  <w:style w:type="numbering" w:customStyle="1" w:styleId="WW8Num9">
    <w:name w:val="WW8Num9"/>
    <w:rsid w:val="00DE656D"/>
  </w:style>
  <w:style w:type="numbering" w:customStyle="1" w:styleId="WW8Num10">
    <w:name w:val="WW8Num10"/>
    <w:rsid w:val="00DE656D"/>
  </w:style>
  <w:style w:type="numbering" w:customStyle="1" w:styleId="WW8Num11">
    <w:name w:val="WW8Num11"/>
    <w:rsid w:val="00DE656D"/>
  </w:style>
  <w:style w:type="numbering" w:customStyle="1" w:styleId="WW8Num12">
    <w:name w:val="WW8Num12"/>
    <w:rsid w:val="00DE65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7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1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8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9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4759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35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51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70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906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29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92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0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4.xml"/><Relationship Id="rId18" Type="http://schemas.openxmlformats.org/officeDocument/2006/relationships/chart" Target="charts/chart9.xml"/><Relationship Id="rId26" Type="http://schemas.openxmlformats.org/officeDocument/2006/relationships/chart" Target="charts/chart17.xml"/><Relationship Id="rId39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chart" Target="charts/chart12.xml"/><Relationship Id="rId34" Type="http://schemas.openxmlformats.org/officeDocument/2006/relationships/chart" Target="charts/chart25.xml"/><Relationship Id="rId42" Type="http://schemas.openxmlformats.org/officeDocument/2006/relationships/chart" Target="charts/chart28.xml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chart" Target="charts/chart3.xml"/><Relationship Id="rId17" Type="http://schemas.openxmlformats.org/officeDocument/2006/relationships/chart" Target="charts/chart8.xml"/><Relationship Id="rId25" Type="http://schemas.openxmlformats.org/officeDocument/2006/relationships/chart" Target="charts/chart16.xml"/><Relationship Id="rId33" Type="http://schemas.openxmlformats.org/officeDocument/2006/relationships/chart" Target="charts/chart24.xml"/><Relationship Id="rId38" Type="http://schemas.openxmlformats.org/officeDocument/2006/relationships/image" Target="media/image4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chart" Target="charts/chart7.xml"/><Relationship Id="rId20" Type="http://schemas.openxmlformats.org/officeDocument/2006/relationships/chart" Target="charts/chart11.xml"/><Relationship Id="rId29" Type="http://schemas.openxmlformats.org/officeDocument/2006/relationships/chart" Target="charts/chart20.xml"/><Relationship Id="rId41" Type="http://schemas.openxmlformats.org/officeDocument/2006/relationships/chart" Target="charts/chart2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2.xml"/><Relationship Id="rId24" Type="http://schemas.openxmlformats.org/officeDocument/2006/relationships/chart" Target="charts/chart15.xml"/><Relationship Id="rId32" Type="http://schemas.openxmlformats.org/officeDocument/2006/relationships/chart" Target="charts/chart23.xml"/><Relationship Id="rId37" Type="http://schemas.openxmlformats.org/officeDocument/2006/relationships/image" Target="media/image3.jpeg"/><Relationship Id="rId40" Type="http://schemas.openxmlformats.org/officeDocument/2006/relationships/image" Target="media/image6.jpeg"/><Relationship Id="rId45" Type="http://schemas.openxmlformats.org/officeDocument/2006/relationships/image" Target="media/image7.jpeg"/><Relationship Id="rId5" Type="http://schemas.openxmlformats.org/officeDocument/2006/relationships/settings" Target="settings.xml"/><Relationship Id="rId15" Type="http://schemas.openxmlformats.org/officeDocument/2006/relationships/chart" Target="charts/chart6.xml"/><Relationship Id="rId23" Type="http://schemas.openxmlformats.org/officeDocument/2006/relationships/chart" Target="charts/chart14.xml"/><Relationship Id="rId28" Type="http://schemas.openxmlformats.org/officeDocument/2006/relationships/chart" Target="charts/chart19.xml"/><Relationship Id="rId36" Type="http://schemas.openxmlformats.org/officeDocument/2006/relationships/image" Target="media/image2.jpeg"/><Relationship Id="rId49" Type="http://schemas.openxmlformats.org/officeDocument/2006/relationships/theme" Target="theme/theme1.xml"/><Relationship Id="rId10" Type="http://schemas.openxmlformats.org/officeDocument/2006/relationships/chart" Target="charts/chart1.xml"/><Relationship Id="rId19" Type="http://schemas.openxmlformats.org/officeDocument/2006/relationships/chart" Target="charts/chart10.xml"/><Relationship Id="rId31" Type="http://schemas.openxmlformats.org/officeDocument/2006/relationships/chart" Target="charts/chart22.xml"/><Relationship Id="rId44" Type="http://schemas.openxmlformats.org/officeDocument/2006/relationships/chart" Target="charts/chart3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5.xml"/><Relationship Id="rId22" Type="http://schemas.openxmlformats.org/officeDocument/2006/relationships/chart" Target="charts/chart13.xml"/><Relationship Id="rId27" Type="http://schemas.openxmlformats.org/officeDocument/2006/relationships/chart" Target="charts/chart18.xml"/><Relationship Id="rId30" Type="http://schemas.openxmlformats.org/officeDocument/2006/relationships/chart" Target="charts/chart21.xml"/><Relationship Id="rId35" Type="http://schemas.openxmlformats.org/officeDocument/2006/relationships/chart" Target="charts/chart26.xml"/><Relationship Id="rId43" Type="http://schemas.openxmlformats.org/officeDocument/2006/relationships/chart" Target="charts/chart29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0.xlsx"/><Relationship Id="rId1" Type="http://schemas.openxmlformats.org/officeDocument/2006/relationships/themeOverride" Target="../theme/themeOverride6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2.xlsx"/><Relationship Id="rId1" Type="http://schemas.openxmlformats.org/officeDocument/2006/relationships/themeOverride" Target="../theme/themeOverride7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4.xlsx"/><Relationship Id="rId1" Type="http://schemas.openxmlformats.org/officeDocument/2006/relationships/themeOverride" Target="../theme/themeOverride8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6.xlsx"/><Relationship Id="rId1" Type="http://schemas.openxmlformats.org/officeDocument/2006/relationships/themeOverride" Target="../theme/themeOverride9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8.xlsx"/><Relationship Id="rId1" Type="http://schemas.openxmlformats.org/officeDocument/2006/relationships/themeOverride" Target="../theme/themeOverride10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9.xlsx"/><Relationship Id="rId1" Type="http://schemas.openxmlformats.org/officeDocument/2006/relationships/themeOverride" Target="../theme/themeOverride1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0.xlsx"/><Relationship Id="rId1" Type="http://schemas.openxmlformats.org/officeDocument/2006/relationships/themeOverride" Target="../theme/themeOverride12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1.xlsx"/><Relationship Id="rId1" Type="http://schemas.openxmlformats.org/officeDocument/2006/relationships/themeOverride" Target="../theme/themeOverride13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2.xlsx"/><Relationship Id="rId1" Type="http://schemas.openxmlformats.org/officeDocument/2006/relationships/themeOverride" Target="../theme/themeOverride14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3.xlsx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24.xlsx"/><Relationship Id="rId1" Type="http://schemas.openxmlformats.org/officeDocument/2006/relationships/themeOverride" Target="../theme/themeOverride15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0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4.xlsx"/><Relationship Id="rId1" Type="http://schemas.openxmlformats.org/officeDocument/2006/relationships/themeOverride" Target="../theme/themeOverrid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6.xlsx"/><Relationship Id="rId1" Type="http://schemas.openxmlformats.org/officeDocument/2006/relationships/themeOverride" Target="../theme/themeOverride4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8.xlsx"/><Relationship Id="rId1" Type="http://schemas.openxmlformats.org/officeDocument/2006/relationships/themeOverride" Target="../theme/themeOverride5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444"/>
          <c:h val="0.7852132639027976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0677815786139618E-3"/>
                  <c:y val="0.162164211134331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F4-4C8A-AD3B-0C7EC55033EA}"/>
                </c:ext>
              </c:extLst>
            </c:dLbl>
            <c:dLbl>
              <c:idx val="1"/>
              <c:layout>
                <c:manualLayout>
                  <c:x val="-2.5338907893069809E-3"/>
                  <c:y val="0.1770189449701365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F4-4C8A-AD3B-0C7EC55033EA}"/>
                </c:ext>
              </c:extLst>
            </c:dLbl>
            <c:dLbl>
              <c:idx val="2"/>
              <c:layout>
                <c:manualLayout>
                  <c:x val="2.3148189714598103E-3"/>
                  <c:y val="0.1512641345201182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F4-4C8A-AD3B-0C7EC55033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853</c:v>
                </c:pt>
                <c:pt idx="1">
                  <c:v>848</c:v>
                </c:pt>
                <c:pt idx="2">
                  <c:v>809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F4-4C8A-AD3B-0C7EC55033E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2.5338907893069809E-3"/>
                  <c:y val="0.1177135270215521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F4-4C8A-AD3B-0C7EC55033EA}"/>
                </c:ext>
              </c:extLst>
            </c:dLbl>
            <c:dLbl>
              <c:idx val="1"/>
              <c:layout>
                <c:manualLayout>
                  <c:x val="2.3148189714598103E-3"/>
                  <c:y val="0.134766807995154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F4-4C8A-AD3B-0C7EC55033EA}"/>
                </c:ext>
              </c:extLst>
            </c:dLbl>
            <c:dLbl>
              <c:idx val="2"/>
              <c:layout>
                <c:manualLayout>
                  <c:x val="7.1896657159588231E-3"/>
                  <c:y val="0.10921937737915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F4-4C8A-AD3B-0C7EC55033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917</c:v>
                </c:pt>
                <c:pt idx="1">
                  <c:v>2680</c:v>
                </c:pt>
                <c:pt idx="2" formatCode="#,##0">
                  <c:v>907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F4-4C8A-AD3B-0C7EC55033E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7F4-4C8A-AD3B-0C7EC55033EA}"/>
                </c:ext>
              </c:extLst>
            </c:dLbl>
            <c:dLbl>
              <c:idx val="1"/>
              <c:layout>
                <c:manualLayout>
                  <c:x val="0"/>
                  <c:y val="7.9365079365079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7F4-4C8A-AD3B-0C7EC55033EA}"/>
                </c:ext>
              </c:extLst>
            </c:dLbl>
            <c:dLbl>
              <c:idx val="2"/>
              <c:layout>
                <c:manualLayout>
                  <c:x val="0"/>
                  <c:y val="8.333333333333350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7F4-4C8A-AD3B-0C7EC55033E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82.6</c:v>
                </c:pt>
                <c:pt idx="1">
                  <c:v>94.9</c:v>
                </c:pt>
                <c:pt idx="2">
                  <c:v>82.7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7F4-4C8A-AD3B-0C7EC55033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2409216"/>
        <c:axId val="282419584"/>
        <c:axId val="0"/>
      </c:bar3DChart>
      <c:catAx>
        <c:axId val="28240921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08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2419584"/>
        <c:crossesAt val="0"/>
        <c:auto val="1"/>
        <c:lblAlgn val="ctr"/>
        <c:lblOffset val="100"/>
        <c:noMultiLvlLbl val="0"/>
      </c:catAx>
      <c:valAx>
        <c:axId val="28241958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704E-2"/>
              <c:y val="2.9667581417093746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2409216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555"/>
          <c:h val="0.785213263902796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2.9273307128743738E-3"/>
                  <c:y val="0.208272329433094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EC3-4E49-9819-EB2ED63397DD}"/>
                </c:ext>
              </c:extLst>
            </c:dLbl>
            <c:dLbl>
              <c:idx val="1"/>
              <c:layout>
                <c:manualLayout>
                  <c:x val="-9.5920594195396348E-4"/>
                  <c:y val="0.23374314583575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EC3-4E49-9819-EB2ED63397DD}"/>
                </c:ext>
              </c:extLst>
            </c:dLbl>
            <c:dLbl>
              <c:idx val="2"/>
              <c:layout>
                <c:manualLayout>
                  <c:x val="9.6207075239190603E-4"/>
                  <c:y val="0.194947874256420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EC3-4E49-9819-EB2ED63397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51</c:v>
                </c:pt>
                <c:pt idx="1">
                  <c:v>55</c:v>
                </c:pt>
                <c:pt idx="2">
                  <c:v>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C3-4E49-9819-EB2ED63397D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-9.590374236928249E-4"/>
                  <c:y val="0.274497494996008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EC3-4E49-9819-EB2ED63397DD}"/>
                </c:ext>
              </c:extLst>
            </c:dLbl>
            <c:dLbl>
              <c:idx val="1"/>
              <c:layout>
                <c:manualLayout>
                  <c:x val="2.708594010018332E-3"/>
                  <c:y val="0.145964115667406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EC3-4E49-9819-EB2ED63397DD}"/>
                </c:ext>
              </c:extLst>
            </c:dLbl>
            <c:dLbl>
              <c:idx val="2"/>
              <c:layout>
                <c:manualLayout>
                  <c:x val="2.9092992589408685E-3"/>
                  <c:y val="0.174570900237062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EC3-4E49-9819-EB2ED63397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60</c:v>
                </c:pt>
                <c:pt idx="1">
                  <c:v>41</c:v>
                </c:pt>
                <c:pt idx="2">
                  <c:v>51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EC3-4E49-9819-EB2ED63397D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4049602689118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EC3-4E49-9819-EB2ED63397DD}"/>
                </c:ext>
              </c:extLst>
            </c:dLbl>
            <c:dLbl>
              <c:idx val="1"/>
              <c:layout>
                <c:manualLayout>
                  <c:x val="0"/>
                  <c:y val="0.14559027039602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EC3-4E49-9819-EB2ED63397DD}"/>
                </c:ext>
              </c:extLst>
            </c:dLbl>
            <c:dLbl>
              <c:idx val="2"/>
              <c:layout>
                <c:manualLayout>
                  <c:x val="6.4205457463883649E-3"/>
                  <c:y val="0.134275835235317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EC3-4E49-9819-EB2ED63397D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63.9</c:v>
                </c:pt>
                <c:pt idx="1">
                  <c:v>69</c:v>
                </c:pt>
                <c:pt idx="2">
                  <c:v>62.7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EC3-4E49-9819-EB2ED63397D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359872"/>
        <c:axId val="283374336"/>
        <c:axId val="0"/>
      </c:bar3DChart>
      <c:catAx>
        <c:axId val="283359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21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374336"/>
        <c:crossesAt val="0"/>
        <c:auto val="1"/>
        <c:lblAlgn val="ctr"/>
        <c:lblOffset val="100"/>
        <c:noMultiLvlLbl val="0"/>
      </c:catAx>
      <c:valAx>
        <c:axId val="28337433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01E-2"/>
              <c:y val="2.9667581417093794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359872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28409384277785"/>
          <c:y val="3.2650722153180635E-2"/>
          <c:w val="0.86104737627819561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    stwierdzone</c:v>
                </c:pt>
              </c:strCache>
            </c:strRef>
          </c:tx>
          <c:spPr>
            <a:solidFill>
              <a:srgbClr val="D38583"/>
            </a:solidFill>
          </c:spPr>
          <c:invertIfNegative val="0"/>
          <c:dLbls>
            <c:dLbl>
              <c:idx val="4"/>
              <c:layout>
                <c:manualLayout>
                  <c:x val="7.6843941418077892E-3"/>
                  <c:y val="-1.39282178446847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6AB-493D-9996-C2C8FF673433}"/>
                </c:ext>
              </c:extLst>
            </c:dLbl>
            <c:dLbl>
              <c:idx val="7"/>
              <c:layout>
                <c:manualLayout>
                  <c:x val="2.1793614470960007E-3"/>
                  <c:y val="-9.400705052878965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7A3-49A2-954E-15688606E5A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29</c:v>
                </c:pt>
                <c:pt idx="1">
                  <c:v>3</c:v>
                </c:pt>
                <c:pt idx="2">
                  <c:v>6</c:v>
                </c:pt>
                <c:pt idx="3">
                  <c:v>4</c:v>
                </c:pt>
                <c:pt idx="4">
                  <c:v>0</c:v>
                </c:pt>
                <c:pt idx="5">
                  <c:v>4</c:v>
                </c:pt>
                <c:pt idx="6">
                  <c:v>5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6AB-493D-9996-C2C8FF673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3401216"/>
        <c:axId val="283403008"/>
        <c:axId val="0"/>
      </c:bar3DChart>
      <c:catAx>
        <c:axId val="2834012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403008"/>
        <c:crosses val="autoZero"/>
        <c:auto val="1"/>
        <c:lblAlgn val="ctr"/>
        <c:lblOffset val="100"/>
        <c:noMultiLvlLbl val="0"/>
      </c:catAx>
      <c:valAx>
        <c:axId val="2834030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401216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19106152920816247"/>
          <c:h val="0.16747689147552208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555"/>
          <c:h val="0.7852132639027965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93E-3"/>
                  <c:y val="1.46910762491926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1E9-4C0A-A790-BB2CED256197}"/>
                </c:ext>
              </c:extLst>
            </c:dLbl>
            <c:dLbl>
              <c:idx val="1"/>
              <c:layout>
                <c:manualLayout>
                  <c:x val="7.6014728489611702E-3"/>
                  <c:y val="2.4879162137335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1E9-4C0A-A790-BB2CED256197}"/>
                </c:ext>
              </c:extLst>
            </c:dLbl>
            <c:dLbl>
              <c:idx val="2"/>
              <c:layout>
                <c:manualLayout>
                  <c:x val="7.3826005500736789E-3"/>
                  <c:y val="2.68378385967163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1E9-4C0A-A790-BB2CED2561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10</c:v>
                </c:pt>
                <c:pt idx="1">
                  <c:v>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1E9-4C0A-A790-BB2CED256197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7.6016723679209561E-3"/>
                  <c:y val="3.5068050268550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1E9-4C0A-A790-BB2CED256197}"/>
                </c:ext>
              </c:extLst>
            </c:dLbl>
            <c:dLbl>
              <c:idx val="1"/>
              <c:layout>
                <c:manualLayout>
                  <c:x val="4.8487097607666984E-3"/>
                  <c:y val="1.86080280464176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1E9-4C0A-A790-BB2CED256197}"/>
                </c:ext>
              </c:extLst>
            </c:dLbl>
            <c:dLbl>
              <c:idx val="2"/>
              <c:layout>
                <c:manualLayout>
                  <c:x val="7.1896657159588569E-3"/>
                  <c:y val="2.174359509187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1E9-4C0A-A790-BB2CED2561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12</c:v>
                </c:pt>
                <c:pt idx="1">
                  <c:v>5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1E9-4C0A-A790-BB2CED256197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016723679209423E-3"/>
                  <c:y val="0.283134845026694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1E9-4C0A-A790-BB2CED256197}"/>
                </c:ext>
              </c:extLst>
            </c:dLbl>
            <c:dLbl>
              <c:idx val="1"/>
              <c:layout>
                <c:manualLayout>
                  <c:x val="0"/>
                  <c:y val="0.16596724441538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1E9-4C0A-A790-BB2CED256197}"/>
                </c:ext>
              </c:extLst>
            </c:dLbl>
            <c:dLbl>
              <c:idx val="2"/>
              <c:layout>
                <c:manualLayout>
                  <c:x val="5.067781578613869E-3"/>
                  <c:y val="0.159747052759515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1E9-4C0A-A790-BB2CED25619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83.3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1E9-4C0A-A790-BB2CED2561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509120"/>
        <c:axId val="283511040"/>
        <c:axId val="0"/>
      </c:bar3DChart>
      <c:catAx>
        <c:axId val="28350912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21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511040"/>
        <c:crossesAt val="0"/>
        <c:auto val="1"/>
        <c:lblAlgn val="ctr"/>
        <c:lblOffset val="100"/>
        <c:noMultiLvlLbl val="0"/>
      </c:catAx>
      <c:valAx>
        <c:axId val="28351104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01E-2"/>
              <c:y val="2.9667581417093794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509120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10788271784824"/>
          <c:y val="3.2650664707109402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C79-4431-9B71-296261FAB5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3528576"/>
        <c:axId val="283530368"/>
        <c:axId val="0"/>
      </c:bar3DChart>
      <c:catAx>
        <c:axId val="283528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530368"/>
        <c:crosses val="autoZero"/>
        <c:auto val="1"/>
        <c:lblAlgn val="ctr"/>
        <c:lblOffset val="100"/>
        <c:noMultiLvlLbl val="0"/>
      </c:catAx>
      <c:valAx>
        <c:axId val="2835303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528576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22183345819120789"/>
          <c:h val="0.14818344213523527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577"/>
          <c:h val="0.7852132639027963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93E-3"/>
                  <c:y val="1.4691076249192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8AD-4905-BC24-3E0C68D298D4}"/>
                </c:ext>
              </c:extLst>
            </c:dLbl>
            <c:dLbl>
              <c:idx val="1"/>
              <c:layout>
                <c:manualLayout>
                  <c:x val="7.6014728489611719E-3"/>
                  <c:y val="2.4879162137335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8AD-4905-BC24-3E0C68D298D4}"/>
                </c:ext>
              </c:extLst>
            </c:dLbl>
            <c:dLbl>
              <c:idx val="2"/>
              <c:layout>
                <c:manualLayout>
                  <c:x val="7.3826005500737734E-3"/>
                  <c:y val="4.212056911123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8AD-4905-BC24-3E0C68D298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12</c:v>
                </c:pt>
                <c:pt idx="1">
                  <c:v>14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8AD-4905-BC24-3E0C68D298D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7.6016723679209579E-3"/>
                  <c:y val="3.5068050268550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8AD-4905-BC24-3E0C68D298D4}"/>
                </c:ext>
              </c:extLst>
            </c:dLbl>
            <c:dLbl>
              <c:idx val="1"/>
              <c:layout>
                <c:manualLayout>
                  <c:x val="4.8487097607667912E-3"/>
                  <c:y val="4.9173489075454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8AD-4905-BC24-3E0C68D298D4}"/>
                </c:ext>
              </c:extLst>
            </c:dLbl>
            <c:dLbl>
              <c:idx val="2"/>
              <c:layout>
                <c:manualLayout>
                  <c:x val="7.1896657159588621E-3"/>
                  <c:y val="2.174359509187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8AD-4905-BC24-3E0C68D298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C8AD-4905-BC24-3E0C68D298D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8AD-4905-BC24-3E0C68D298D4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8AD-4905-BC24-3E0C68D298D4}"/>
                </c:ext>
              </c:extLst>
            </c:dLbl>
            <c:dLbl>
              <c:idx val="2"/>
              <c:layout>
                <c:manualLayout>
                  <c:x val="0"/>
                  <c:y val="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8AD-4905-BC24-3E0C68D298D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90.9</c:v>
                </c:pt>
                <c:pt idx="1">
                  <c:v>90.9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C8AD-4905-BC24-3E0C68D298D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636480"/>
        <c:axId val="283638400"/>
        <c:axId val="0"/>
      </c:bar3DChart>
      <c:catAx>
        <c:axId val="283636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26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638400"/>
        <c:crossesAt val="0"/>
        <c:auto val="1"/>
        <c:lblAlgn val="ctr"/>
        <c:lblOffset val="100"/>
        <c:noMultiLvlLbl val="0"/>
      </c:catAx>
      <c:valAx>
        <c:axId val="283638400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15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636480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110796084443938"/>
          <c:y val="3.2650664707109402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4</c:v>
                </c:pt>
                <c:pt idx="1">
                  <c:v>1</c:v>
                </c:pt>
                <c:pt idx="2">
                  <c:v>0</c:v>
                </c:pt>
                <c:pt idx="3">
                  <c:v>1</c:v>
                </c:pt>
                <c:pt idx="4">
                  <c:v>0</c:v>
                </c:pt>
                <c:pt idx="5">
                  <c:v>3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C7F-4FEB-A59A-453FA9F042E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3672576"/>
        <c:axId val="283674112"/>
        <c:axId val="0"/>
      </c:bar3DChart>
      <c:catAx>
        <c:axId val="2836725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674112"/>
        <c:crosses val="autoZero"/>
        <c:auto val="1"/>
        <c:lblAlgn val="ctr"/>
        <c:lblOffset val="100"/>
        <c:noMultiLvlLbl val="0"/>
      </c:catAx>
      <c:valAx>
        <c:axId val="283674112"/>
        <c:scaling>
          <c:orientation val="minMax"/>
          <c:max val="11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672576"/>
        <c:crosses val="autoZero"/>
        <c:crossBetween val="between"/>
        <c:majorUnit val="1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21922626325872807"/>
          <c:h val="0.17547751126036604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599"/>
          <c:h val="0.7852132639027961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93E-3"/>
                  <c:y val="1.4691076249192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2C2-4F28-AD06-3F3177F71D04}"/>
                </c:ext>
              </c:extLst>
            </c:dLbl>
            <c:dLbl>
              <c:idx val="1"/>
              <c:layout>
                <c:manualLayout>
                  <c:x val="7.6014728489611737E-3"/>
                  <c:y val="2.4879162137335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2C2-4F28-AD06-3F3177F71D04}"/>
                </c:ext>
              </c:extLst>
            </c:dLbl>
            <c:dLbl>
              <c:idx val="2"/>
              <c:layout>
                <c:manualLayout>
                  <c:x val="7.3826005500737734E-3"/>
                  <c:y val="4.212056911123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2C2-4F28-AD06-3F3177F71D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29</c:v>
                </c:pt>
                <c:pt idx="1">
                  <c:v>28</c:v>
                </c:pt>
                <c:pt idx="2">
                  <c:v>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2C2-4F28-AD06-3F3177F71D0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2.5338907893069809E-3"/>
                  <c:y val="0.121670189850822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2C2-4F28-AD06-3F3177F71D04}"/>
                </c:ext>
              </c:extLst>
            </c:dLbl>
            <c:dLbl>
              <c:idx val="1"/>
              <c:layout>
                <c:manualLayout>
                  <c:x val="4.8487097607667912E-3"/>
                  <c:y val="0.105210167628689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2C2-4F28-AD06-3F3177F71D04}"/>
                </c:ext>
              </c:extLst>
            </c:dLbl>
            <c:dLbl>
              <c:idx val="2"/>
              <c:layout>
                <c:manualLayout>
                  <c:x val="2.1218841373447685E-3"/>
                  <c:y val="8.79687606547907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2C2-4F28-AD06-3F3177F71D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31</c:v>
                </c:pt>
                <c:pt idx="1">
                  <c:v>24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2C2-4F28-AD06-3F3177F71D0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2C2-4F28-AD06-3F3177F71D04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2C2-4F28-AD06-3F3177F71D04}"/>
                </c:ext>
              </c:extLst>
            </c:dLbl>
            <c:dLbl>
              <c:idx val="2"/>
              <c:layout>
                <c:manualLayout>
                  <c:x val="0"/>
                  <c:y val="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2C2-4F28-AD06-3F3177F71D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62.5</c:v>
                </c:pt>
                <c:pt idx="1">
                  <c:v>75</c:v>
                </c:pt>
                <c:pt idx="2">
                  <c:v>46.2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2C2-4F28-AD06-3F3177F71D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796608"/>
        <c:axId val="283798528"/>
        <c:axId val="0"/>
      </c:bar3DChart>
      <c:catAx>
        <c:axId val="2837966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28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798528"/>
        <c:crossesAt val="0"/>
        <c:auto val="1"/>
        <c:lblAlgn val="ctr"/>
        <c:lblOffset val="100"/>
        <c:noMultiLvlLbl val="0"/>
      </c:catAx>
      <c:valAx>
        <c:axId val="2837985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29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79660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50553557087142"/>
          <c:y val="3.2650664707109402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D38583"/>
            </a:solidFill>
          </c:spPr>
          <c:invertIfNegative val="0"/>
          <c:dLbls>
            <c:dLbl>
              <c:idx val="0"/>
              <c:layout>
                <c:manualLayout>
                  <c:x val="-2.5046963055729951E-3"/>
                  <c:y val="-0.108130588479933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FE8-403D-9D87-BD62F6405010}"/>
                </c:ext>
              </c:extLst>
            </c:dLbl>
            <c:dLbl>
              <c:idx val="1"/>
              <c:layout>
                <c:manualLayout>
                  <c:x val="5.0093926111458523E-3"/>
                  <c:y val="-3.32709503015179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FE8-403D-9D87-BD62F6405010}"/>
                </c:ext>
              </c:extLst>
            </c:dLbl>
            <c:dLbl>
              <c:idx val="2"/>
              <c:layout>
                <c:manualLayout>
                  <c:x val="1.0018785222291797E-2"/>
                  <c:y val="-2.911208151382831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AA9-4070-823E-6D66AA458252}"/>
                </c:ext>
              </c:extLst>
            </c:dLbl>
            <c:dLbl>
              <c:idx val="3"/>
              <c:layout>
                <c:manualLayout>
                  <c:x val="7.5140889167188479E-3"/>
                  <c:y val="-6.65419006030359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9FE8-403D-9D87-BD62F6405010}"/>
                </c:ext>
              </c:extLst>
            </c:dLbl>
            <c:dLbl>
              <c:idx val="4"/>
              <c:layout>
                <c:manualLayout>
                  <c:x val="5.0093926111458983E-3"/>
                  <c:y val="-2.49532127261384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FE8-403D-9D87-BD62F6405010}"/>
                </c:ext>
              </c:extLst>
            </c:dLbl>
            <c:dLbl>
              <c:idx val="5"/>
              <c:layout>
                <c:manualLayout>
                  <c:x val="7.5140889167188479E-3"/>
                  <c:y val="-9.565398211686425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FE8-403D-9D87-BD62F6405010}"/>
                </c:ext>
              </c:extLst>
            </c:dLbl>
            <c:dLbl>
              <c:idx val="6"/>
              <c:layout>
                <c:manualLayout>
                  <c:x val="5.0093926111458983E-3"/>
                  <c:y val="-4.990642545227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AA9-4070-823E-6D66AA458252}"/>
                </c:ext>
              </c:extLst>
            </c:dLbl>
            <c:dLbl>
              <c:idx val="7"/>
              <c:layout>
                <c:manualLayout>
                  <c:x val="5.0093926111458064E-3"/>
                  <c:y val="-3.74298190892077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FE8-403D-9D87-BD62F640501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919-4D54-A27B-AEB52E577E2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3827584"/>
        <c:axId val="283837568"/>
        <c:axId val="0"/>
      </c:bar3DChart>
      <c:catAx>
        <c:axId val="2838275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837568"/>
        <c:crosses val="autoZero"/>
        <c:auto val="1"/>
        <c:lblAlgn val="ctr"/>
        <c:lblOffset val="100"/>
        <c:noMultiLvlLbl val="0"/>
      </c:catAx>
      <c:valAx>
        <c:axId val="2838375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827584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21958317514631273"/>
          <c:h val="0.14818344213523527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621"/>
          <c:h val="0.785213263902795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93E-3"/>
                  <c:y val="1.4691076249192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784-46BC-978A-C799C924EEA4}"/>
                </c:ext>
              </c:extLst>
            </c:dLbl>
            <c:dLbl>
              <c:idx val="1"/>
              <c:layout>
                <c:manualLayout>
                  <c:x val="7.6014728489611763E-3"/>
                  <c:y val="2.4879162137335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784-46BC-978A-C799C924EEA4}"/>
                </c:ext>
              </c:extLst>
            </c:dLbl>
            <c:dLbl>
              <c:idx val="2"/>
              <c:layout>
                <c:manualLayout>
                  <c:x val="7.3826005500737734E-3"/>
                  <c:y val="4.212056911123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784-46BC-978A-C799C924EE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18</c:v>
                </c:pt>
                <c:pt idx="1">
                  <c:v>23</c:v>
                </c:pt>
                <c:pt idx="2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784-46BC-978A-C799C924EEA4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rgbClr val="CE767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B784-46BC-978A-C799C924EEA4}"/>
              </c:ext>
            </c:extLst>
          </c:dPt>
          <c:dPt>
            <c:idx val="1"/>
            <c:invertIfNegative val="0"/>
            <c:bubble3D val="0"/>
            <c:spPr>
              <a:solidFill>
                <a:srgbClr val="CE767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B784-46BC-978A-C799C924EEA4}"/>
              </c:ext>
            </c:extLst>
          </c:dPt>
          <c:dPt>
            <c:idx val="2"/>
            <c:invertIfNegative val="0"/>
            <c:bubble3D val="0"/>
            <c:spPr>
              <a:solidFill>
                <a:srgbClr val="CE7674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6-B784-46BC-978A-C799C924EEA4}"/>
              </c:ext>
            </c:extLst>
          </c:dPt>
          <c:dLbls>
            <c:dLbl>
              <c:idx val="0"/>
              <c:layout>
                <c:manualLayout>
                  <c:x val="-2.5338907893069809E-3"/>
                  <c:y val="8.6010485316946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784-46BC-978A-C799C924EEA4}"/>
                </c:ext>
              </c:extLst>
            </c:dLbl>
            <c:dLbl>
              <c:idx val="1"/>
              <c:layout>
                <c:manualLayout>
                  <c:x val="-2.7529626071541979E-3"/>
                  <c:y val="9.50216806190107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784-46BC-978A-C799C924EEA4}"/>
                </c:ext>
              </c:extLst>
            </c:dLbl>
            <c:dLbl>
              <c:idx val="2"/>
              <c:layout>
                <c:manualLayout>
                  <c:x val="2.1218841373447685E-3"/>
                  <c:y val="7.268603014027219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784-46BC-978A-C799C924EE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213</c:v>
                </c:pt>
                <c:pt idx="1">
                  <c:v>115</c:v>
                </c:pt>
                <c:pt idx="2">
                  <c:v>155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784-46BC-978A-C799C924EEA4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645412782857922E-17"/>
                  <c:y val="0.16596724441538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784-46BC-978A-C799C924EEA4}"/>
                </c:ext>
              </c:extLst>
            </c:dLbl>
            <c:dLbl>
              <c:idx val="1"/>
              <c:layout>
                <c:manualLayout>
                  <c:x val="0"/>
                  <c:y val="0.165967244415385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784-46BC-978A-C799C924EEA4}"/>
                </c:ext>
              </c:extLst>
            </c:dLbl>
            <c:dLbl>
              <c:idx val="2"/>
              <c:layout>
                <c:manualLayout>
                  <c:x val="5.0677815786139618E-3"/>
                  <c:y val="0.154652809254675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784-46BC-978A-C799C924EE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99.5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784-46BC-978A-C799C924EE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961984"/>
        <c:axId val="283976448"/>
        <c:axId val="0"/>
      </c:bar3DChart>
      <c:catAx>
        <c:axId val="28396198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3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976448"/>
        <c:crossesAt val="0"/>
        <c:auto val="1"/>
        <c:lblAlgn val="ctr"/>
        <c:lblOffset val="100"/>
        <c:noMultiLvlLbl val="0"/>
      </c:catAx>
      <c:valAx>
        <c:axId val="28397644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43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961984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643"/>
          <c:h val="0.7852132639027956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93E-3"/>
                  <c:y val="1.46910762491927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E12-41B5-BE77-8B324926ED32}"/>
                </c:ext>
              </c:extLst>
            </c:dLbl>
            <c:dLbl>
              <c:idx val="1"/>
              <c:layout>
                <c:manualLayout>
                  <c:x val="7.601472848961178E-3"/>
                  <c:y val="2.4879162137335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E12-41B5-BE77-8B324926ED32}"/>
                </c:ext>
              </c:extLst>
            </c:dLbl>
            <c:dLbl>
              <c:idx val="2"/>
              <c:layout>
                <c:manualLayout>
                  <c:x val="7.3826005500737726E-3"/>
                  <c:y val="2.68378385967164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E12-41B5-BE77-8B324926ED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56</c:v>
                </c:pt>
                <c:pt idx="1">
                  <c:v>67</c:v>
                </c:pt>
                <c:pt idx="2">
                  <c:v>62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E12-41B5-BE77-8B324926ED32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-5.0677815786139618E-3"/>
                  <c:y val="0.10129321583146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E12-41B5-BE77-8B324926ED32}"/>
                </c:ext>
              </c:extLst>
            </c:dLbl>
            <c:dLbl>
              <c:idx val="1"/>
              <c:layout>
                <c:manualLayout>
                  <c:x val="2.3148189714598103E-3"/>
                  <c:y val="0.105210167628689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EE12-41B5-BE77-8B324926ED32}"/>
                </c:ext>
              </c:extLst>
            </c:dLbl>
            <c:dLbl>
              <c:idx val="2"/>
              <c:layout>
                <c:manualLayout>
                  <c:x val="7.1896657159588231E-3"/>
                  <c:y val="9.81572476644698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EE12-41B5-BE77-8B324926ED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43</c:v>
                </c:pt>
                <c:pt idx="1">
                  <c:v>34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EE12-41B5-BE77-8B324926ED32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EE12-41B5-BE77-8B324926ED32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E12-41B5-BE77-8B324926ED32}"/>
                </c:ext>
              </c:extLst>
            </c:dLbl>
            <c:dLbl>
              <c:idx val="2"/>
              <c:layout>
                <c:manualLayout>
                  <c:x val="0"/>
                  <c:y val="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E12-41B5-BE77-8B324926ED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EE12-41B5-BE77-8B324926ED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919104"/>
        <c:axId val="283921024"/>
        <c:axId val="0"/>
      </c:bar3DChart>
      <c:catAx>
        <c:axId val="2839191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33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921024"/>
        <c:crossesAt val="0"/>
        <c:auto val="1"/>
        <c:lblAlgn val="ctr"/>
        <c:lblOffset val="100"/>
        <c:noMultiLvlLbl val="0"/>
      </c:catAx>
      <c:valAx>
        <c:axId val="28392102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56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919104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466"/>
          <c:h val="0.7852132639027974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5.0677815786139618E-3"/>
                  <c:y val="0.227053641982984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8A1-445C-877E-20426CE76BFB}"/>
                </c:ext>
              </c:extLst>
            </c:dLbl>
            <c:dLbl>
              <c:idx val="1"/>
              <c:layout>
                <c:manualLayout>
                  <c:x val="0"/>
                  <c:y val="0.273809523809524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8A1-445C-877E-20426CE76BFB}"/>
                </c:ext>
              </c:extLst>
            </c:dLbl>
            <c:dLbl>
              <c:idx val="2"/>
              <c:layout>
                <c:manualLayout>
                  <c:x val="2.3147433316844913E-3"/>
                  <c:y val="0.339751303000787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8A1-445C-877E-20426CE76B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127</c:v>
                </c:pt>
                <c:pt idx="1">
                  <c:v>133</c:v>
                </c:pt>
                <c:pt idx="2">
                  <c:v>115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8A1-445C-877E-20426CE76BFB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5.0677815786139618E-3"/>
                  <c:y val="0.163561718565107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8A1-445C-877E-20426CE76BFB}"/>
                </c:ext>
              </c:extLst>
            </c:dLbl>
            <c:dLbl>
              <c:idx val="1"/>
              <c:layout>
                <c:manualLayout>
                  <c:x val="2.3148189714598103E-3"/>
                  <c:y val="0.1551437820145125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8A1-445C-877E-20426CE76BFB}"/>
                </c:ext>
              </c:extLst>
            </c:dLbl>
            <c:dLbl>
              <c:idx val="2"/>
              <c:layout>
                <c:manualLayout>
                  <c:x val="-4.1200665196211935E-4"/>
                  <c:y val="0.1601618124275474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8A1-445C-877E-20426CE76B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145</c:v>
                </c:pt>
                <c:pt idx="1">
                  <c:v>130</c:v>
                </c:pt>
                <c:pt idx="2">
                  <c:v>121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8A1-445C-877E-20426CE76BFB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8A1-445C-877E-20426CE76BFB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8A1-445C-877E-20426CE76BFB}"/>
                </c:ext>
              </c:extLst>
            </c:dLbl>
            <c:dLbl>
              <c:idx val="2"/>
              <c:layout>
                <c:manualLayout>
                  <c:x val="0"/>
                  <c:y val="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8A1-445C-877E-20426CE76B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66.2</c:v>
                </c:pt>
                <c:pt idx="1">
                  <c:v>67.2</c:v>
                </c:pt>
                <c:pt idx="2">
                  <c:v>69.599999999999994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8A1-445C-877E-20426CE76BF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2599808"/>
        <c:axId val="282601728"/>
        <c:axId val="0"/>
      </c:bar3DChart>
      <c:catAx>
        <c:axId val="282599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10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2601728"/>
        <c:crossesAt val="0"/>
        <c:auto val="1"/>
        <c:lblAlgn val="ctr"/>
        <c:lblOffset val="100"/>
        <c:noMultiLvlLbl val="0"/>
      </c:catAx>
      <c:valAx>
        <c:axId val="2826017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718E-2"/>
              <c:y val="2.9667581417093755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259980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666"/>
          <c:h val="0.785213263902795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41E-3"/>
                  <c:y val="8.60104853169461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836-461B-80C4-78CCED042B48}"/>
                </c:ext>
              </c:extLst>
            </c:dLbl>
            <c:dLbl>
              <c:idx val="1"/>
              <c:layout>
                <c:manualLayout>
                  <c:x val="5.0675820596541741E-3"/>
                  <c:y val="9.1104327700249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836-461B-80C4-78CCED042B48}"/>
                </c:ext>
              </c:extLst>
            </c:dLbl>
            <c:dLbl>
              <c:idx val="2"/>
              <c:layout>
                <c:manualLayout>
                  <c:x val="4.8487097607666984E-3"/>
                  <c:y val="9.306300415963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836-461B-80C4-78CCED042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152</c:v>
                </c:pt>
                <c:pt idx="1">
                  <c:v>145</c:v>
                </c:pt>
                <c:pt idx="2">
                  <c:v>140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836-461B-80C4-78CCED042B48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157329894384699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836-461B-80C4-78CCED042B48}"/>
                </c:ext>
              </c:extLst>
            </c:dLbl>
            <c:dLbl>
              <c:idx val="1"/>
              <c:layout>
                <c:manualLayout>
                  <c:x val="2.3148189714598103E-3"/>
                  <c:y val="0.207095037725480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836-461B-80C4-78CCED042B48}"/>
                </c:ext>
              </c:extLst>
            </c:dLbl>
            <c:dLbl>
              <c:idx val="2"/>
              <c:layout>
                <c:manualLayout>
                  <c:x val="4.6557749266518426E-3"/>
                  <c:y val="0.205136361266100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836-461B-80C4-78CCED042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108</c:v>
                </c:pt>
                <c:pt idx="1">
                  <c:v>86</c:v>
                </c:pt>
                <c:pt idx="2">
                  <c:v>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836-461B-80C4-78CCED042B48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836-461B-80C4-78CCED042B48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836-461B-80C4-78CCED042B48}"/>
                </c:ext>
              </c:extLst>
            </c:dLbl>
            <c:dLbl>
              <c:idx val="2"/>
              <c:layout>
                <c:manualLayout>
                  <c:x val="0"/>
                  <c:y val="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836-461B-80C4-78CCED042B48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836-461B-80C4-78CCED042B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6444160"/>
        <c:axId val="286454528"/>
        <c:axId val="0"/>
      </c:bar3DChart>
      <c:catAx>
        <c:axId val="2864441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3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6454528"/>
        <c:crossesAt val="0"/>
        <c:auto val="1"/>
        <c:lblAlgn val="ctr"/>
        <c:lblOffset val="100"/>
        <c:noMultiLvlLbl val="0"/>
      </c:catAx>
      <c:valAx>
        <c:axId val="28645452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77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6444160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52181296390057"/>
          <c:y val="4.9900753833018445E-2"/>
          <c:w val="0.6482203032954571"/>
          <c:h val="0.785213263902795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6206851612846E-3"/>
                  <c:y val="-1.31125349368400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A35-4A33-AD29-95C1F9777CBD}"/>
                </c:ext>
              </c:extLst>
            </c:dLbl>
            <c:dLbl>
              <c:idx val="1"/>
              <c:layout>
                <c:manualLayout>
                  <c:x val="7.6014310277419273E-3"/>
                  <c:y val="1.7094422511365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A35-4A33-AD29-95C1F9777CBD}"/>
                </c:ext>
              </c:extLst>
            </c:dLbl>
            <c:dLbl>
              <c:idx val="2"/>
              <c:layout>
                <c:manualLayout>
                  <c:x val="9.7582303012977618E-4"/>
                  <c:y val="-8.85261214451993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5A35-4A33-AD29-95C1F9777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151</c:v>
                </c:pt>
                <c:pt idx="1">
                  <c:v>174</c:v>
                </c:pt>
                <c:pt idx="2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A35-4A33-AD29-95C1F9777CB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872821823593459E-2"/>
                  <c:y val="2.63075317624221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5A35-4A33-AD29-95C1F9777CBD}"/>
                </c:ext>
              </c:extLst>
            </c:dLbl>
            <c:dLbl>
              <c:idx val="1"/>
              <c:layout>
                <c:manualLayout>
                  <c:x val="4.8486784853974691E-3"/>
                  <c:y val="-1.79956652777068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5A35-4A33-AD29-95C1F9777CBD}"/>
                </c:ext>
              </c:extLst>
            </c:dLbl>
            <c:dLbl>
              <c:idx val="2"/>
              <c:layout>
                <c:manualLayout>
                  <c:x val="7.8277721958532726E-4"/>
                  <c:y val="-6.059854195704684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5A35-4A33-AD29-95C1F9777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123</c:v>
                </c:pt>
                <c:pt idx="1">
                  <c:v>2101</c:v>
                </c:pt>
                <c:pt idx="2">
                  <c:v>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5A35-4A33-AD29-95C1F9777CB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2813667912439897E-2"/>
                  <c:y val="5.885443652258095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5A35-4A33-AD29-95C1F9777CBD}"/>
                </c:ext>
              </c:extLst>
            </c:dLbl>
            <c:dLbl>
              <c:idx val="1"/>
              <c:layout>
                <c:manualLayout>
                  <c:x val="2.3491724506139882E-2"/>
                  <c:y val="5.8854436522589454E-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5A35-4A33-AD29-95C1F9777CBD}"/>
                </c:ext>
              </c:extLst>
            </c:dLbl>
            <c:dLbl>
              <c:idx val="2"/>
              <c:layout>
                <c:manualLayout>
                  <c:x val="1.9220501868659826E-2"/>
                  <c:y val="-4.711273926718466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5A35-4A33-AD29-95C1F9777C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39.799999999999997</c:v>
                </c:pt>
                <c:pt idx="1">
                  <c:v>96.8</c:v>
                </c:pt>
                <c:pt idx="2">
                  <c:v>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5A35-4A33-AD29-95C1F9777C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6413568"/>
        <c:axId val="286415488"/>
        <c:axId val="0"/>
      </c:bar3DChart>
      <c:catAx>
        <c:axId val="2864135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41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6415488"/>
        <c:crossesAt val="0"/>
        <c:auto val="1"/>
        <c:lblAlgn val="ctr"/>
        <c:lblOffset val="100"/>
        <c:noMultiLvlLbl val="0"/>
      </c:catAx>
      <c:valAx>
        <c:axId val="2864154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905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641356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688"/>
          <c:h val="0.785213263902795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1.9951895976472417E-7"/>
                  <c:y val="0.27959173850084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B4-4081-8177-BF6B7FD7972C}"/>
                </c:ext>
              </c:extLst>
            </c:dLbl>
            <c:dLbl>
              <c:idx val="1"/>
              <c:layout>
                <c:manualLayout>
                  <c:x val="-2.5340903082668154E-3"/>
                  <c:y val="0.2184604153212380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B4-4081-8177-BF6B7FD7972C}"/>
                </c:ext>
              </c:extLst>
            </c:dLbl>
            <c:dLbl>
              <c:idx val="2"/>
              <c:layout>
                <c:manualLayout>
                  <c:x val="4.8487097607667912E-3"/>
                  <c:y val="0.149099682712865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7B4-4081-8177-BF6B7FD797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92</c:v>
                </c:pt>
                <c:pt idx="1">
                  <c:v>64</c:v>
                </c:pt>
                <c:pt idx="2">
                  <c:v>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7B4-4081-8177-BF6B7FD7972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0.269403251491169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B4-4081-8177-BF6B7FD7972C}"/>
                </c:ext>
              </c:extLst>
            </c:dLbl>
            <c:dLbl>
              <c:idx val="1"/>
              <c:layout>
                <c:manualLayout>
                  <c:x val="-2.1907181784717048E-4"/>
                  <c:y val="0.1765295766964432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7B4-4081-8177-BF6B7FD7972C}"/>
                </c:ext>
              </c:extLst>
            </c:dLbl>
            <c:dLbl>
              <c:idx val="2"/>
              <c:layout>
                <c:manualLayout>
                  <c:x val="2.1218841373447685E-3"/>
                  <c:y val="0.159288169722544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37B4-4081-8177-BF6B7FD797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102</c:v>
                </c:pt>
                <c:pt idx="1">
                  <c:v>68</c:v>
                </c:pt>
                <c:pt idx="2">
                  <c:v>87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37B4-4081-8177-BF6B7FD7972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338907893069345E-3"/>
                  <c:y val="0.14559027039602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7B4-4081-8177-BF6B7FD7972C}"/>
                </c:ext>
              </c:extLst>
            </c:dLbl>
            <c:dLbl>
              <c:idx val="1"/>
              <c:layout>
                <c:manualLayout>
                  <c:x val="0"/>
                  <c:y val="0.14049602689118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7B4-4081-8177-BF6B7FD7972C}"/>
                </c:ext>
              </c:extLst>
            </c:dLbl>
            <c:dLbl>
              <c:idx val="2"/>
              <c:layout>
                <c:manualLayout>
                  <c:x val="5.0677815786139618E-3"/>
                  <c:y val="0.1291815917304784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7B4-4081-8177-BF6B7FD7972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37B4-4081-8177-BF6B7FD7972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6661248"/>
        <c:axId val="286692096"/>
        <c:axId val="0"/>
      </c:bar3DChart>
      <c:catAx>
        <c:axId val="28666124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39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6692096"/>
        <c:crossesAt val="0"/>
        <c:auto val="1"/>
        <c:lblAlgn val="ctr"/>
        <c:lblOffset val="100"/>
        <c:noMultiLvlLbl val="0"/>
      </c:catAx>
      <c:valAx>
        <c:axId val="28669209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891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666124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041262735753338"/>
          <c:y val="7.7784425129963988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CD737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1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18</c:v>
                </c:pt>
                <c:pt idx="1">
                  <c:v>16</c:v>
                </c:pt>
                <c:pt idx="2">
                  <c:v>11</c:v>
                </c:pt>
                <c:pt idx="3">
                  <c:v>8</c:v>
                </c:pt>
                <c:pt idx="4">
                  <c:v>6</c:v>
                </c:pt>
                <c:pt idx="5">
                  <c:v>13</c:v>
                </c:pt>
                <c:pt idx="6">
                  <c:v>5</c:v>
                </c:pt>
                <c:pt idx="7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BF9-4146-A9ED-C5C2CD698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6726016"/>
        <c:axId val="286727552"/>
        <c:axId val="0"/>
      </c:bar3DChart>
      <c:catAx>
        <c:axId val="286726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6727552"/>
        <c:crosses val="autoZero"/>
        <c:auto val="1"/>
        <c:lblAlgn val="ctr"/>
        <c:lblOffset val="100"/>
        <c:noMultiLvlLbl val="0"/>
      </c:catAx>
      <c:valAx>
        <c:axId val="2867275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6726016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22370141025048573"/>
          <c:h val="0.16814869590097839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52181296390057"/>
          <c:y val="4.9900753833018445E-2"/>
          <c:w val="0.6482203032954571"/>
          <c:h val="0.7852132639027955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Sprawcy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7.9639804768130631E-4"/>
                  <c:y val="0.123560018389730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F82-4E1C-BF78-6903B1219A8C}"/>
                </c:ext>
              </c:extLst>
            </c:dLbl>
            <c:dLbl>
              <c:idx val="1"/>
              <c:layout>
                <c:manualLayout>
                  <c:x val="-9.410142472180299E-4"/>
                  <c:y val="0.12329329431596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BF82-4E1C-BF78-6903B1219A8C}"/>
                </c:ext>
              </c:extLst>
            </c:dLbl>
            <c:dLbl>
              <c:idx val="2"/>
              <c:layout>
                <c:manualLayout>
                  <c:x val="9.7582303012985457E-4"/>
                  <c:y val="0.2182094823874541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BF82-4E1C-BF78-6903B1219A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F82-4E1C-BF78-6903B1219A8C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Czyny karalne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303765486335031E-3"/>
                  <c:y val="0.113844840293943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BF82-4E1C-BF78-6903B1219A8C}"/>
                </c:ext>
              </c:extLst>
            </c:dLbl>
            <c:dLbl>
              <c:idx val="1"/>
              <c:layout>
                <c:manualLayout>
                  <c:x val="4.8486784853975472E-3"/>
                  <c:y val="0.100146679996789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BF82-4E1C-BF78-6903B1219A8C}"/>
                </c:ext>
              </c:extLst>
            </c:dLbl>
            <c:dLbl>
              <c:idx val="2"/>
              <c:layout>
                <c:manualLayout>
                  <c:x val="7.1896111758052951E-3"/>
                  <c:y val="0.1561273561842767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BF82-4E1C-BF78-6903B1219A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5</c:v>
                </c:pt>
                <c:pt idx="1">
                  <c:v>4</c:v>
                </c:pt>
                <c:pt idx="2">
                  <c:v>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BF82-4E1C-BF78-6903B1219A8C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Kolumna1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BF82-4E1C-BF78-6903B1219A8C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BF82-4E1C-BF78-6903B1219A8C}"/>
                </c:ext>
              </c:extLst>
            </c:dLbl>
            <c:dLbl>
              <c:idx val="2"/>
              <c:layout>
                <c:manualLayout>
                  <c:x val="0"/>
                  <c:y val="8.3333333333333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BF82-4E1C-BF78-6903B1219A8C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General</c:formatCode>
                <c:ptCount val="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BF82-4E1C-BF78-6903B1219A8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6841856"/>
        <c:axId val="286987392"/>
        <c:axId val="0"/>
      </c:bar3DChart>
      <c:catAx>
        <c:axId val="2868418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41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6987392"/>
        <c:crossesAt val="0"/>
        <c:auto val="1"/>
        <c:lblAlgn val="ctr"/>
        <c:lblOffset val="100"/>
        <c:noMultiLvlLbl val="0"/>
      </c:catAx>
      <c:valAx>
        <c:axId val="28698739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905E-2"/>
              <c:y val="2.9667581417093802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6841856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legendEntry>
        <c:idx val="2"/>
        <c:delete val="1"/>
      </c:legendEntry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94170615229141"/>
          <c:y val="5.7610961553654333E-2"/>
          <c:w val="0.72084832098324303"/>
          <c:h val="0.7000000000000006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solidFill>
              <a:srgbClr val="FFFF00"/>
            </a:solidFill>
            <a:ln w="25400" cap="flat" cmpd="sng" algn="ctr">
              <a:solidFill>
                <a:schemeClr val="accent2"/>
              </a:solidFill>
              <a:prstDash val="solid"/>
            </a:ln>
            <a:effectLst>
              <a:innerShdw blurRad="114300">
                <a:prstClr val="black"/>
              </a:innerShdw>
            </a:effectLst>
          </c:spPr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E12C-4965-BCE0-38F34BCFB7E9}"/>
              </c:ext>
            </c:extLst>
          </c:dPt>
          <c:dPt>
            <c:idx val="1"/>
            <c:invertIfNegative val="0"/>
            <c:bubble3D val="0"/>
            <c:spPr>
              <a:solidFill>
                <a:schemeClr val="tx2">
                  <a:lumMod val="60000"/>
                  <a:lumOff val="40000"/>
                </a:schemeClr>
              </a:solidFill>
              <a:ln w="25400" cap="flat" cmpd="sng" algn="ctr">
                <a:solidFill>
                  <a:schemeClr val="accent2"/>
                </a:solidFill>
                <a:prstDash val="solid"/>
              </a:ln>
              <a:effectLst>
                <a:innerShdw blurRad="114300">
                  <a:prstClr val="black"/>
                </a:innerShdw>
              </a:effectLst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62AB-418F-B7E7-AAD8D50C49DA}"/>
              </c:ext>
            </c:extLst>
          </c:dPt>
          <c:dLbls>
            <c:dLbl>
              <c:idx val="0"/>
              <c:layout>
                <c:manualLayout>
                  <c:x val="2.9348684953154982E-2"/>
                  <c:y val="-3.02571860816944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12C-4965-BCE0-38F34BCFB7E9}"/>
                </c:ext>
              </c:extLst>
            </c:dLbl>
            <c:dLbl>
              <c:idx val="1"/>
              <c:layout>
                <c:manualLayout>
                  <c:x val="1.5803138051698837E-2"/>
                  <c:y val="-4.53857791225416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AB-418F-B7E7-AAD8D50C49D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Arkusz1!$A$2:$A$3</c:f>
              <c:numCache>
                <c:formatCode>General</c:formatCode>
                <c:ptCount val="2"/>
                <c:pt idx="0">
                  <c:v>2023</c:v>
                </c:pt>
                <c:pt idx="1">
                  <c:v>2024</c:v>
                </c:pt>
              </c:numCache>
            </c:numRef>
          </c:cat>
          <c:val>
            <c:numRef>
              <c:f>Arkusz1!$B$2:$B$3</c:f>
              <c:numCache>
                <c:formatCode>General</c:formatCode>
                <c:ptCount val="2"/>
                <c:pt idx="0">
                  <c:v>4170</c:v>
                </c:pt>
                <c:pt idx="1">
                  <c:v>4361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6C7-4912-9E29-24799D0B0D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7351936"/>
        <c:axId val="287353472"/>
        <c:axId val="283914240"/>
      </c:bar3DChart>
      <c:catAx>
        <c:axId val="287351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87353472"/>
        <c:crosses val="autoZero"/>
        <c:auto val="1"/>
        <c:lblAlgn val="ctr"/>
        <c:lblOffset val="100"/>
        <c:noMultiLvlLbl val="0"/>
      </c:catAx>
      <c:valAx>
        <c:axId val="2873534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7351936"/>
        <c:crosses val="autoZero"/>
        <c:crossBetween val="between"/>
      </c:valAx>
      <c:serAx>
        <c:axId val="283914240"/>
        <c:scaling>
          <c:orientation val="minMax"/>
        </c:scaling>
        <c:delete val="1"/>
        <c:axPos val="b"/>
        <c:majorTickMark val="out"/>
        <c:minorTickMark val="none"/>
        <c:tickLblPos val="nextTo"/>
        <c:crossAx val="287353472"/>
        <c:crosses val="autoZero"/>
      </c:serAx>
      <c:spPr>
        <a:noFill/>
        <a:ln w="25402"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pl-PL"/>
    </a:p>
  </c:tx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041262735753338"/>
          <c:y val="7.7784425129963988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Procedura NK 2024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1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22</c:v>
                </c:pt>
                <c:pt idx="1">
                  <c:v>20</c:v>
                </c:pt>
                <c:pt idx="2">
                  <c:v>8</c:v>
                </c:pt>
                <c:pt idx="3">
                  <c:v>16</c:v>
                </c:pt>
                <c:pt idx="4">
                  <c:v>2</c:v>
                </c:pt>
                <c:pt idx="5">
                  <c:v>11</c:v>
                </c:pt>
                <c:pt idx="6">
                  <c:v>12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33-4640-A743-6B723DCF92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7412608"/>
        <c:axId val="287414144"/>
        <c:axId val="0"/>
      </c:bar3DChart>
      <c:catAx>
        <c:axId val="28741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90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7414144"/>
        <c:crosses val="autoZero"/>
        <c:auto val="1"/>
        <c:lblAlgn val="ctr"/>
        <c:lblOffset val="100"/>
        <c:noMultiLvlLbl val="0"/>
      </c:catAx>
      <c:valAx>
        <c:axId val="2874141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7412608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22370141025048573"/>
          <c:h val="0.16814869590097839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761221388971475E-2"/>
          <c:y val="7.8197507043094305E-2"/>
          <c:w val="0.7156846890517371"/>
          <c:h val="0.76285713735526273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bg1">
                <a:lumMod val="85000"/>
              </a:schemeClr>
            </a:solidFill>
          </c:spPr>
          <c:invertIfNegative val="0"/>
          <c:dLbls>
            <c:dLbl>
              <c:idx val="0"/>
              <c:layout>
                <c:manualLayout>
                  <c:x val="5.345239382529959E-3"/>
                  <c:y val="3.4375000000000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04-4AE6-9DEB-DD72A4D9F5A3}"/>
                </c:ext>
              </c:extLst>
            </c:dLbl>
            <c:dLbl>
              <c:idx val="1"/>
              <c:layout>
                <c:manualLayout>
                  <c:x val="3.6188434135868376E-3"/>
                  <c:y val="2.81249999999999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04-4AE6-9DEB-DD72A4D9F5A3}"/>
                </c:ext>
              </c:extLst>
            </c:dLbl>
            <c:dLbl>
              <c:idx val="2"/>
              <c:layout>
                <c:manualLayout>
                  <c:x val="4.1665692789102293E-3"/>
                  <c:y val="4.0624999999999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904-4AE6-9DEB-DD72A4D9F5A3}"/>
                </c:ext>
              </c:extLst>
            </c:dLbl>
            <c:dLbl>
              <c:idx val="3"/>
              <c:layout>
                <c:manualLayout>
                  <c:x val="9.843334378857066E-3"/>
                  <c:y val="4.3479433009245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04-4AE6-9DEB-DD72A4D9F5A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  <c:pt idx="3">
                  <c:v>kolizje</c:v>
                </c:pt>
              </c:strCache>
            </c:strRef>
          </c:cat>
          <c:val>
            <c:numRef>
              <c:f>Arkusz1!$B$2:$B$5</c:f>
              <c:numCache>
                <c:formatCode>General</c:formatCode>
                <c:ptCount val="4"/>
                <c:pt idx="0">
                  <c:v>28</c:v>
                </c:pt>
                <c:pt idx="1">
                  <c:v>8</c:v>
                </c:pt>
                <c:pt idx="2">
                  <c:v>31</c:v>
                </c:pt>
                <c:pt idx="3">
                  <c:v>352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6904-4AE6-9DEB-DD72A4D9F5A3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FF0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8.4416536655111587E-3"/>
                  <c:y val="3.0027556166631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04-4AE6-9DEB-DD72A4D9F5A3}"/>
                </c:ext>
              </c:extLst>
            </c:dLbl>
            <c:dLbl>
              <c:idx val="1"/>
              <c:layout>
                <c:manualLayout>
                  <c:x val="1.3513122680668585E-2"/>
                  <c:y val="2.98912195770099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904-4AE6-9DEB-DD72A4D9F5A3}"/>
                </c:ext>
              </c:extLst>
            </c:dLbl>
            <c:dLbl>
              <c:idx val="2"/>
              <c:layout>
                <c:manualLayout>
                  <c:x val="9.5693935826567985E-3"/>
                  <c:y val="2.16043427440242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904-4AE6-9DEB-DD72A4D9F5A3}"/>
                </c:ext>
              </c:extLst>
            </c:dLbl>
            <c:dLbl>
              <c:idx val="3"/>
              <c:layout>
                <c:manualLayout>
                  <c:x val="5.2860593667385047E-2"/>
                  <c:y val="1.22294691153334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904-4AE6-9DEB-DD72A4D9F5A3}"/>
                </c:ext>
              </c:extLst>
            </c:dLbl>
            <c:spPr>
              <a:noFill/>
            </c:spPr>
            <c:txPr>
              <a:bodyPr/>
              <a:lstStyle/>
              <a:p>
                <a:pPr>
                  <a:defRPr sz="1600" b="0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Arkusz1!$A$2:$A$5</c:f>
              <c:strCache>
                <c:ptCount val="4"/>
                <c:pt idx="0">
                  <c:v>wypadki</c:v>
                </c:pt>
                <c:pt idx="1">
                  <c:v>zabici</c:v>
                </c:pt>
                <c:pt idx="2">
                  <c:v>ranni</c:v>
                </c:pt>
                <c:pt idx="3">
                  <c:v>kolizje</c:v>
                </c:pt>
              </c:strCache>
            </c:strRef>
          </c:cat>
          <c:val>
            <c:numRef>
              <c:f>Arkusz1!$C$2:$C$5</c:f>
              <c:numCache>
                <c:formatCode>General</c:formatCode>
                <c:ptCount val="4"/>
                <c:pt idx="0">
                  <c:v>24</c:v>
                </c:pt>
                <c:pt idx="1">
                  <c:v>3</c:v>
                </c:pt>
                <c:pt idx="2">
                  <c:v>28</c:v>
                </c:pt>
                <c:pt idx="3">
                  <c:v>326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9-6904-4AE6-9DEB-DD72A4D9F5A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7535104"/>
        <c:axId val="287536640"/>
        <c:axId val="287410368"/>
      </c:bar3DChart>
      <c:catAx>
        <c:axId val="2875351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 b="1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287536640"/>
        <c:crosses val="autoZero"/>
        <c:auto val="1"/>
        <c:lblAlgn val="ctr"/>
        <c:lblOffset val="100"/>
        <c:noMultiLvlLbl val="0"/>
      </c:catAx>
      <c:valAx>
        <c:axId val="287536640"/>
        <c:scaling>
          <c:orientation val="minMax"/>
          <c:max val="45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 b="0"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287535104"/>
        <c:crosses val="autoZero"/>
        <c:crossBetween val="between"/>
        <c:majorUnit val="50"/>
        <c:minorUnit val="50"/>
      </c:valAx>
      <c:serAx>
        <c:axId val="28741036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87536640"/>
        <c:crosses val="autoZero"/>
        <c:tickLblSkip val="1"/>
        <c:tickMarkSkip val="1"/>
      </c:ser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045618780321882"/>
          <c:y val="0.4082649243312671"/>
          <c:w val="0.1550478428944442"/>
          <c:h val="0.26642788506902526"/>
        </c:manualLayout>
      </c:layout>
      <c:overlay val="0"/>
      <c:spPr>
        <a:solidFill>
          <a:schemeClr val="bg1"/>
        </a:solidFill>
      </c:spPr>
      <c:txPr>
        <a:bodyPr/>
        <a:lstStyle/>
        <a:p>
          <a:pPr>
            <a:defRPr>
              <a:solidFill>
                <a:schemeClr val="tx1"/>
              </a:solidFill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pl-PL"/>
        </a:p>
      </c:txPr>
    </c:legend>
    <c:plotVisOnly val="1"/>
    <c:dispBlanksAs val="gap"/>
    <c:showDLblsOverMax val="0"/>
  </c:chart>
  <c:txPr>
    <a:bodyPr/>
    <a:lstStyle/>
    <a:p>
      <a:pPr>
        <a:defRPr sz="1800"/>
      </a:pPr>
      <a:endParaRPr lang="pl-PL"/>
    </a:p>
  </c:tx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0"/>
    <c:view3D>
      <c:rotX val="20"/>
      <c:rotY val="110"/>
      <c:depthPercent val="100"/>
      <c:rAngAx val="0"/>
      <c:perspective val="30"/>
    </c:view3D>
    <c:floor>
      <c:thickness val="0"/>
    </c:floor>
    <c:sideWall>
      <c:thickness val="0"/>
      <c:spPr>
        <a:noFill/>
        <a:ln>
          <a:noFill/>
        </a:ln>
      </c:spPr>
    </c:sideWall>
    <c:backWall>
      <c:thickness val="0"/>
      <c:spPr>
        <a:noFill/>
        <a:ln>
          <a:noFill/>
        </a:ln>
      </c:spPr>
    </c:backWall>
    <c:plotArea>
      <c:layout>
        <c:manualLayout>
          <c:layoutTarget val="inner"/>
          <c:xMode val="edge"/>
          <c:yMode val="edge"/>
          <c:x val="3.1911765890436344E-2"/>
          <c:y val="4.462135564407934E-2"/>
          <c:w val="0.83771428571428552"/>
          <c:h val="0.70679574262374334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art. 178a§1 KK</c:v>
                </c:pt>
              </c:strCache>
            </c:strRef>
          </c:tx>
          <c:spPr>
            <a:solidFill>
              <a:srgbClr val="00B0F0"/>
            </a:solidFill>
            <a:ln>
              <a:solidFill>
                <a:srgbClr val="FF0000"/>
              </a:solidFill>
            </a:ln>
          </c:spPr>
          <c:invertIfNegative val="0"/>
          <c:dPt>
            <c:idx val="0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74C-46F4-BB36-9EA252A5437E}"/>
              </c:ext>
            </c:extLst>
          </c:dPt>
          <c:dPt>
            <c:idx val="1"/>
            <c:invertIfNegative val="0"/>
            <c:bubble3D val="0"/>
            <c:spPr>
              <a:solidFill>
                <a:schemeClr val="bg2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74C-46F4-BB36-9EA252A5437E}"/>
              </c:ext>
            </c:extLst>
          </c:dPt>
          <c:dLbls>
            <c:dLbl>
              <c:idx val="0"/>
              <c:layout>
                <c:manualLayout>
                  <c:x val="-2.5305359194317964E-2"/>
                  <c:y val="7.2942800724311127E-2"/>
                </c:manualLayout>
              </c:layout>
              <c:spPr/>
              <c:txPr>
                <a:bodyPr/>
                <a:lstStyle/>
                <a:p>
                  <a:pPr>
                    <a:defRPr sz="1600" b="0" baseline="0">
                      <a:solidFill>
                        <a:sysClr val="windowText" lastClr="000000"/>
                      </a:solidFill>
                      <a:effectLst>
                        <a:outerShdw blurRad="38100" dist="38100" dir="2700000" algn="tl">
                          <a:srgbClr val="000000">
                            <a:alpha val="43137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74C-46F4-BB36-9EA252A5437E}"/>
                </c:ext>
              </c:extLst>
            </c:dLbl>
            <c:dLbl>
              <c:idx val="1"/>
              <c:layout>
                <c:manualLayout>
                  <c:x val="-3.1326004377248369E-2"/>
                  <c:y val="9.1207485640777727E-2"/>
                </c:manualLayout>
              </c:layout>
              <c:spPr/>
              <c:txPr>
                <a:bodyPr/>
                <a:lstStyle/>
                <a:p>
                  <a:pPr>
                    <a:defRPr sz="1600" b="1" baseline="0">
                      <a:solidFill>
                        <a:sysClr val="windowText" lastClr="000000"/>
                      </a:solidFill>
                      <a:effectLst>
                        <a:outerShdw blurRad="38100" dist="38100" dir="2700000" algn="tl">
                          <a:srgbClr val="000000">
                            <a:alpha val="43137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74C-46F4-BB36-9EA252A543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0" baseline="0">
                    <a:solidFill>
                      <a:sysClr val="windowText" lastClr="000000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Arial Black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Cała KPP</c:v>
                </c:pt>
                <c:pt idx="1">
                  <c:v>WRD</c:v>
                </c:pt>
              </c:strCache>
            </c:strRef>
          </c:cat>
          <c:val>
            <c:numRef>
              <c:f>Arkusz1!$B$2:$B$3</c:f>
              <c:numCache>
                <c:formatCode>General</c:formatCode>
                <c:ptCount val="2"/>
                <c:pt idx="0">
                  <c:v>80</c:v>
                </c:pt>
                <c:pt idx="1">
                  <c:v>56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74C-46F4-BB36-9EA252A5437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art. 87, 87§1a 87§2 KW,  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FF0000"/>
              </a:solidFill>
            </a:ln>
          </c:spPr>
          <c:invertIfNegative val="0"/>
          <c:dPt>
            <c:idx val="1"/>
            <c:invertIfNegative val="0"/>
            <c:bubble3D val="0"/>
            <c:spPr>
              <a:solidFill>
                <a:schemeClr val="bg2"/>
              </a:solidFill>
              <a:ln>
                <a:noFill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4-374C-46F4-BB36-9EA252A5437E}"/>
              </c:ext>
            </c:extLst>
          </c:dPt>
          <c:dLbls>
            <c:dLbl>
              <c:idx val="0"/>
              <c:layout>
                <c:manualLayout>
                  <c:x val="-3.5502503081683401E-2"/>
                  <c:y val="4.6883987316361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74C-46F4-BB36-9EA252A5437E}"/>
                </c:ext>
              </c:extLst>
            </c:dLbl>
            <c:dLbl>
              <c:idx val="1"/>
              <c:layout>
                <c:manualLayout>
                  <c:x val="-2.3192583752164188E-2"/>
                  <c:y val="7.212262519662210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sz="1600" b="1" baseline="0">
                      <a:solidFill>
                        <a:sysClr val="windowText" lastClr="000000"/>
                      </a:solidFill>
                      <a:effectLst>
                        <a:outerShdw blurRad="38100" dist="38100" dir="2700000" algn="tl">
                          <a:srgbClr val="000000">
                            <a:alpha val="43137"/>
                          </a:srgbClr>
                        </a:outerShdw>
                      </a:effectLst>
                      <a:latin typeface="Times New Roman" pitchFamily="18" charset="0"/>
                      <a:cs typeface="Times New Roman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74C-46F4-BB36-9EA252A5437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600" b="0" baseline="0">
                    <a:solidFill>
                      <a:sysClr val="windowText" lastClr="000000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Times New Roman" pitchFamily="18" charset="0"/>
                    <a:cs typeface="Times New Roman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Arkusz1!$A$2:$A$3</c:f>
              <c:strCache>
                <c:ptCount val="2"/>
                <c:pt idx="0">
                  <c:v>Cała KPP</c:v>
                </c:pt>
                <c:pt idx="1">
                  <c:v>WRD</c:v>
                </c:pt>
              </c:strCache>
            </c:strRef>
          </c:cat>
          <c:val>
            <c:numRef>
              <c:f>Arkusz1!$C$2:$C$3</c:f>
              <c:numCache>
                <c:formatCode>General</c:formatCode>
                <c:ptCount val="2"/>
                <c:pt idx="0">
                  <c:v>132</c:v>
                </c:pt>
                <c:pt idx="1">
                  <c:v>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374C-46F4-BB36-9EA252A5437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7656192"/>
        <c:axId val="287678464"/>
        <c:axId val="287411264"/>
      </c:bar3DChart>
      <c:catAx>
        <c:axId val="28765619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 b="1">
                <a:ln>
                  <a:noFill/>
                </a:ln>
                <a:solidFill>
                  <a:schemeClr val="tx1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287678464"/>
        <c:crosses val="autoZero"/>
        <c:auto val="1"/>
        <c:lblAlgn val="ctr"/>
        <c:lblOffset val="100"/>
        <c:noMultiLvlLbl val="0"/>
      </c:catAx>
      <c:valAx>
        <c:axId val="287678464"/>
        <c:scaling>
          <c:orientation val="minMax"/>
          <c:max val="400"/>
          <c:min val="0"/>
        </c:scaling>
        <c:delete val="0"/>
        <c:axPos val="r"/>
        <c:majorGridlines>
          <c:spPr>
            <a:ln w="12700"/>
          </c:spPr>
        </c:majorGridlines>
        <c:numFmt formatCode="General" sourceLinked="1"/>
        <c:majorTickMark val="out"/>
        <c:minorTickMark val="none"/>
        <c:tickLblPos val="nextTo"/>
        <c:spPr>
          <a:ln w="12700"/>
        </c:spPr>
        <c:txPr>
          <a:bodyPr/>
          <a:lstStyle/>
          <a:p>
            <a:pPr>
              <a:defRPr sz="1050" spc="0" baseline="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287656192"/>
        <c:crosses val="autoZero"/>
        <c:crossBetween val="between"/>
        <c:majorUnit val="100"/>
        <c:minorUnit val="100"/>
      </c:valAx>
      <c:serAx>
        <c:axId val="2874112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Calibri"/>
                <a:cs typeface="Times New Roman" panose="02020603050405020304" pitchFamily="18" charset="0"/>
              </a:defRPr>
            </a:pPr>
            <a:endParaRPr lang="pl-PL"/>
          </a:p>
        </c:txPr>
        <c:crossAx val="287678464"/>
        <c:crosses val="autoZero"/>
        <c:tickLblSkip val="1"/>
        <c:tickMarkSkip val="1"/>
      </c:serAx>
      <c:spPr>
        <a:noFill/>
        <a:ln w="25400">
          <a:noFill/>
        </a:ln>
      </c:spPr>
    </c:plotArea>
    <c:plotVisOnly val="1"/>
    <c:dispBlanksAs val="gap"/>
    <c:showDLblsOverMax val="0"/>
  </c:chart>
  <c:spPr>
    <a:ln w="15875"/>
  </c:spPr>
  <c:txPr>
    <a:bodyPr/>
    <a:lstStyle/>
    <a:p>
      <a:pPr>
        <a:defRPr sz="1803"/>
      </a:pPr>
      <a:endParaRPr lang="pl-PL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31646691608300398"/>
          <c:y val="5.2194431335535793E-2"/>
          <c:w val="0.86121919584954609"/>
          <c:h val="0.75942028985507271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.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FF0000"/>
              </a:solidFill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FFB8-4B35-8B33-03EB2A5D041A}"/>
              </c:ext>
            </c:extLst>
          </c:dPt>
          <c:dPt>
            <c:idx val="1"/>
            <c:invertIfNegative val="0"/>
            <c:bubble3D val="0"/>
            <c:spPr>
              <a:solidFill>
                <a:srgbClr val="FFFF00"/>
              </a:solid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FB8-4B35-8B33-03EB2A5D041A}"/>
              </c:ext>
            </c:extLst>
          </c:dPt>
          <c:dPt>
            <c:idx val="2"/>
            <c:invertIfNegative val="0"/>
            <c:bubble3D val="0"/>
            <c:spPr>
              <a:solidFill>
                <a:srgbClr val="FF3300"/>
              </a:solidFill>
              <a:ln>
                <a:solidFill>
                  <a:srgbClr val="FF0000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FFB8-4B35-8B33-03EB2A5D041A}"/>
              </c:ext>
            </c:extLst>
          </c:dPt>
          <c:dLbls>
            <c:dLbl>
              <c:idx val="0"/>
              <c:layout>
                <c:manualLayout>
                  <c:x val="1.993352396330147E-3"/>
                  <c:y val="0.2659674249210149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B8-4B35-8B33-03EB2A5D041A}"/>
                </c:ext>
              </c:extLst>
            </c:dLbl>
            <c:dLbl>
              <c:idx val="1"/>
              <c:layout>
                <c:manualLayout>
                  <c:x val="4.0270554074787615E-3"/>
                  <c:y val="0.25713602430393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B8-4B35-8B33-03EB2A5D041A}"/>
                </c:ext>
              </c:extLst>
            </c:dLbl>
            <c:dLbl>
              <c:idx val="2"/>
              <c:layout>
                <c:manualLayout>
                  <c:x val="4.0670857793224779E-3"/>
                  <c:y val="0.2410148495851434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B8-4B35-8B33-03EB2A5D04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tx1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18313</c:v>
                </c:pt>
                <c:pt idx="1">
                  <c:v>20089</c:v>
                </c:pt>
                <c:pt idx="2">
                  <c:v>24204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FFB8-4B35-8B33-03EB2A5D04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7924992"/>
        <c:axId val="287926528"/>
        <c:axId val="0"/>
      </c:bar3DChart>
      <c:catAx>
        <c:axId val="2879249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287926528"/>
        <c:crosses val="autoZero"/>
        <c:auto val="1"/>
        <c:lblAlgn val="ctr"/>
        <c:lblOffset val="100"/>
        <c:noMultiLvlLbl val="0"/>
      </c:catAx>
      <c:valAx>
        <c:axId val="287926528"/>
        <c:scaling>
          <c:orientation val="minMax"/>
          <c:max val="22000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100"/>
            </a:pPr>
            <a:endParaRPr lang="pl-PL"/>
          </a:p>
        </c:txPr>
        <c:crossAx val="287924992"/>
        <c:crosses val="autoZero"/>
        <c:crossBetween val="between"/>
        <c:majorUnit val="2000"/>
        <c:minorUnit val="500"/>
      </c:valAx>
      <c:spPr>
        <a:noFill/>
        <a:ln w="25401">
          <a:noFill/>
        </a:ln>
      </c:spPr>
    </c:plotArea>
    <c:plotVisOnly val="1"/>
    <c:dispBlanksAs val="gap"/>
    <c:showDLblsOverMax val="0"/>
  </c:chart>
  <c:txPr>
    <a:bodyPr/>
    <a:lstStyle/>
    <a:p>
      <a:pPr>
        <a:defRPr sz="1812"/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50324366034145"/>
          <c:y val="3.265081347433061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D38583"/>
            </a:solidFill>
          </c:spPr>
          <c:invertIfNegative val="0"/>
          <c:dLbls>
            <c:dLbl>
              <c:idx val="7"/>
              <c:layout>
                <c:manualLayout>
                  <c:x val="0"/>
                  <c:y val="-8.319467554076538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E97-40AE-9058-AD38CFD9E0FB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52</c:v>
                </c:pt>
                <c:pt idx="1">
                  <c:v>16</c:v>
                </c:pt>
                <c:pt idx="2">
                  <c:v>12</c:v>
                </c:pt>
                <c:pt idx="3">
                  <c:v>8</c:v>
                </c:pt>
                <c:pt idx="4">
                  <c:v>6</c:v>
                </c:pt>
                <c:pt idx="5">
                  <c:v>16</c:v>
                </c:pt>
                <c:pt idx="6">
                  <c:v>8</c:v>
                </c:pt>
                <c:pt idx="7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911-49AA-A57B-51049DE785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2783744"/>
        <c:axId val="282785280"/>
        <c:axId val="0"/>
      </c:bar3DChart>
      <c:catAx>
        <c:axId val="2827837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2785280"/>
        <c:crosses val="autoZero"/>
        <c:auto val="1"/>
        <c:lblAlgn val="ctr"/>
        <c:lblOffset val="100"/>
        <c:noMultiLvlLbl val="0"/>
      </c:catAx>
      <c:valAx>
        <c:axId val="2827852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2783744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egendEntry>
        <c:idx val="0"/>
        <c:txPr>
          <a:bodyPr/>
          <a:lstStyle/>
          <a:p>
            <a:pPr>
              <a:defRPr sz="1050"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</c:legendEntry>
      <c:layout>
        <c:manualLayout>
          <c:xMode val="edge"/>
          <c:yMode val="edge"/>
          <c:x val="0.63217854681848473"/>
          <c:y val="0.81002631024999505"/>
          <c:w val="0.30089448743485064"/>
          <c:h val="0.14821426231870766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6797788954591791"/>
          <c:y val="0.17208524534365618"/>
          <c:w val="0.90795454545454568"/>
          <c:h val="0.619899497840485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rgbClr val="FFFF00"/>
            </a:solidFill>
            <a:ln>
              <a:solidFill>
                <a:srgbClr val="FF0000"/>
              </a:solidFill>
            </a:ln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E6F7-47D5-9154-423DBB00AAF6}"/>
              </c:ext>
            </c:extLst>
          </c:dPt>
          <c:dPt>
            <c:idx val="1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6F7-47D5-9154-423DBB00AAF6}"/>
              </c:ext>
            </c:extLst>
          </c:dPt>
          <c:dPt>
            <c:idx val="2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E6F7-47D5-9154-423DBB00AAF6}"/>
              </c:ext>
            </c:extLst>
          </c:dPt>
          <c:dPt>
            <c:idx val="3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E6F7-47D5-9154-423DBB00AAF6}"/>
              </c:ext>
            </c:extLst>
          </c:dPt>
          <c:dPt>
            <c:idx val="4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E6F7-47D5-9154-423DBB00AAF6}"/>
              </c:ext>
            </c:extLst>
          </c:dPt>
          <c:dLbls>
            <c:dLbl>
              <c:idx val="0"/>
              <c:layout>
                <c:manualLayout>
                  <c:x val="-1.5665242989517944E-3"/>
                  <c:y val="0.2902393446745412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/>
                <a:lstStyle/>
                <a:p>
                  <a:pPr>
                    <a:defRPr b="1">
                      <a:solidFill>
                        <a:schemeClr val="tx1"/>
                      </a:solidFill>
                      <a:effectLst>
                        <a:outerShdw blurRad="38100" dist="38100" dir="2700000" algn="tl">
                          <a:srgbClr val="000000">
                            <a:alpha val="43137"/>
                          </a:srgbClr>
                        </a:outerShdw>
                      </a:effectLst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F7-47D5-9154-423DBB00AAF6}"/>
                </c:ext>
              </c:extLst>
            </c:dLbl>
            <c:dLbl>
              <c:idx val="1"/>
              <c:layout>
                <c:manualLayout>
                  <c:x val="0"/>
                  <c:y val="0.279358779993960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F7-47D5-9154-423DBB00AAF6}"/>
                </c:ext>
              </c:extLst>
            </c:dLbl>
            <c:dLbl>
              <c:idx val="2"/>
              <c:layout>
                <c:manualLayout>
                  <c:x val="9.3199774935832716E-3"/>
                  <c:y val="2.3260411804067169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effectLst>
                        <a:outerShdw blurRad="38100" dist="38100" dir="2700000" algn="tl">
                          <a:srgbClr val="000000">
                            <a:alpha val="43137"/>
                          </a:srgbClr>
                        </a:outerShdw>
                      </a:effectLst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F7-47D5-9154-423DBB00AAF6}"/>
                </c:ext>
              </c:extLst>
            </c:dLbl>
            <c:dLbl>
              <c:idx val="3"/>
              <c:layout>
                <c:manualLayout>
                  <c:x val="7.6878728466994546E-3"/>
                  <c:y val="2.1672877353912413E-2"/>
                </c:manualLayout>
              </c:layout>
              <c:spPr/>
              <c:txPr>
                <a:bodyPr/>
                <a:lstStyle/>
                <a:p>
                  <a:pPr>
                    <a:defRPr b="0">
                      <a:solidFill>
                        <a:schemeClr val="tx1"/>
                      </a:solidFill>
                      <a:effectLst>
                        <a:outerShdw blurRad="38100" dist="38100" dir="2700000" algn="tl">
                          <a:srgbClr val="000000">
                            <a:alpha val="43137"/>
                          </a:srgbClr>
                        </a:outerShdw>
                      </a:effectLst>
                      <a:latin typeface="Times New Roman" panose="02020603050405020304" pitchFamily="18" charset="0"/>
                      <a:cs typeface="Times New Roman" panose="02020603050405020304" pitchFamily="18" charset="0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E6F7-47D5-9154-423DBB00AAF6}"/>
                </c:ext>
              </c:extLst>
            </c:dLbl>
            <c:dLbl>
              <c:idx val="4"/>
              <c:layout>
                <c:manualLayout>
                  <c:x val="7.7588622089257734E-3"/>
                  <c:y val="3.720024106449929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E6F7-47D5-9154-423DBB00AA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0">
                    <a:solidFill>
                      <a:schemeClr val="tx1"/>
                    </a:solidFill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Arkusz1!$A$2:$A$6</c:f>
              <c:strCache>
                <c:ptCount val="5"/>
                <c:pt idx="0">
                  <c:v>Łączna liczba wypadków</c:v>
                </c:pt>
                <c:pt idx="1">
                  <c:v>Wypadki z winy kierującego</c:v>
                </c:pt>
                <c:pt idx="2">
                  <c:v>Wypadki z winy pieszego</c:v>
                </c:pt>
                <c:pt idx="3">
                  <c:v>Współwina uczestników ruchu</c:v>
                </c:pt>
                <c:pt idx="4">
                  <c:v>Wypadki z innych przyczyn</c:v>
                </c:pt>
              </c:strCache>
            </c:strRef>
          </c:cat>
          <c:val>
            <c:numRef>
              <c:f>Arkusz1!$B$2:$B$6</c:f>
              <c:numCache>
                <c:formatCode>General</c:formatCode>
                <c:ptCount val="5"/>
                <c:pt idx="0">
                  <c:v>28</c:v>
                </c:pt>
                <c:pt idx="1">
                  <c:v>24</c:v>
                </c:pt>
                <c:pt idx="2">
                  <c:v>2</c:v>
                </c:pt>
                <c:pt idx="3">
                  <c:v>0</c:v>
                </c:pt>
                <c:pt idx="4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E6F7-47D5-9154-423DBB00AA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8018432"/>
        <c:axId val="288019968"/>
        <c:axId val="0"/>
      </c:bar3DChart>
      <c:catAx>
        <c:axId val="288018432"/>
        <c:scaling>
          <c:orientation val="minMax"/>
        </c:scaling>
        <c:delete val="0"/>
        <c:axPos val="b"/>
        <c:numFmt formatCode="#,##0.00" sourceLinked="0"/>
        <c:majorTickMark val="none"/>
        <c:minorTickMark val="none"/>
        <c:tickLblPos val="nextTo"/>
        <c:txPr>
          <a:bodyPr/>
          <a:lstStyle/>
          <a:p>
            <a:pPr>
              <a:defRPr sz="1050" b="1">
                <a:solidFill>
                  <a:sysClr val="windowText" lastClr="00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pl-PL"/>
          </a:p>
        </c:txPr>
        <c:crossAx val="288019968"/>
        <c:crosses val="autoZero"/>
        <c:auto val="1"/>
        <c:lblAlgn val="ctr"/>
        <c:lblOffset val="100"/>
        <c:noMultiLvlLbl val="0"/>
      </c:catAx>
      <c:valAx>
        <c:axId val="28801996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88018432"/>
        <c:crosses val="autoZero"/>
        <c:crossBetween val="between"/>
        <c:majorUnit val="10"/>
      </c:valAx>
      <c:spPr>
        <a:noFill/>
        <a:ln w="25400">
          <a:noFill/>
        </a:ln>
      </c:spPr>
    </c:plotArea>
    <c:plotVisOnly val="1"/>
    <c:dispBlanksAs val="gap"/>
    <c:showDLblsOverMax val="0"/>
  </c:chart>
  <c:txPr>
    <a:bodyPr/>
    <a:lstStyle/>
    <a:p>
      <a:pPr>
        <a:defRPr sz="1800"/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488"/>
          <c:h val="0.785213263902797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820596541793E-3"/>
                  <c:y val="1.469107624919266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233-4A26-8F2E-DF21E45831BE}"/>
                </c:ext>
              </c:extLst>
            </c:dLbl>
            <c:dLbl>
              <c:idx val="1"/>
              <c:layout>
                <c:manualLayout>
                  <c:x val="7.6014728489611624E-3"/>
                  <c:y val="2.48791621373358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233-4A26-8F2E-DF21E45831BE}"/>
                </c:ext>
              </c:extLst>
            </c:dLbl>
            <c:dLbl>
              <c:idx val="2"/>
              <c:layout>
                <c:manualLayout>
                  <c:x val="7.3826005500737734E-3"/>
                  <c:y val="4.21205691112349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8233-4A26-8F2E-DF21E45831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4</c:v>
                </c:pt>
                <c:pt idx="1">
                  <c:v>4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233-4A26-8F2E-DF21E45831B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7.6016723679209509E-3"/>
                  <c:y val="3.50680502685507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8233-4A26-8F2E-DF21E45831BE}"/>
                </c:ext>
              </c:extLst>
            </c:dLbl>
            <c:dLbl>
              <c:idx val="1"/>
              <c:layout>
                <c:manualLayout>
                  <c:x val="4.8487097607667912E-3"/>
                  <c:y val="4.91734890754548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8233-4A26-8F2E-DF21E45831BE}"/>
                </c:ext>
              </c:extLst>
            </c:dLbl>
            <c:dLbl>
              <c:idx val="2"/>
              <c:layout>
                <c:manualLayout>
                  <c:x val="7.1896657159588422E-3"/>
                  <c:y val="2.17435950918768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8233-4A26-8F2E-DF21E45831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7</c:v>
                </c:pt>
                <c:pt idx="1">
                  <c:v>7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8233-4A26-8F2E-DF21E45831B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8233-4A26-8F2E-DF21E45831BE}"/>
                </c:ext>
              </c:extLst>
            </c:dLbl>
            <c:dLbl>
              <c:idx val="1"/>
              <c:layout>
                <c:manualLayout>
                  <c:x val="0"/>
                  <c:y val="7.93650793650794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8233-4A26-8F2E-DF21E45831BE}"/>
                </c:ext>
              </c:extLst>
            </c:dLbl>
            <c:dLbl>
              <c:idx val="2"/>
              <c:layout>
                <c:manualLayout>
                  <c:x val="6.3775510204080853E-3"/>
                  <c:y val="7.40006834190056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8233-4A26-8F2E-DF21E45831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85.7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8233-4A26-8F2E-DF21E45831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2899968"/>
        <c:axId val="282901888"/>
        <c:axId val="0"/>
      </c:bar3DChart>
      <c:catAx>
        <c:axId val="282899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13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2901888"/>
        <c:crossesAt val="0"/>
        <c:auto val="1"/>
        <c:lblAlgn val="ctr"/>
        <c:lblOffset val="100"/>
        <c:noMultiLvlLbl val="0"/>
      </c:catAx>
      <c:valAx>
        <c:axId val="2829018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738E-2"/>
              <c:y val="2.9667581417093763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2899968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50324366034145"/>
          <c:y val="3.265081347433061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     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47F-47BD-81BC-B3B1BE9A769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2927872"/>
        <c:axId val="282929408"/>
        <c:axId val="0"/>
      </c:bar3DChart>
      <c:catAx>
        <c:axId val="282927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2929408"/>
        <c:crosses val="autoZero"/>
        <c:auto val="1"/>
        <c:lblAlgn val="ctr"/>
        <c:lblOffset val="100"/>
        <c:noMultiLvlLbl val="0"/>
      </c:catAx>
      <c:valAx>
        <c:axId val="28292940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2927872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72316383970468512"/>
          <c:y val="0.81002631024999505"/>
          <c:w val="0.18672754563826485"/>
          <c:h val="0.14821426231870766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51"/>
          <c:h val="0.7852132639027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5.0675423668538454E-3"/>
                  <c:y val="-6.883945332076209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E3-42D2-B49A-014D33A8C31A}"/>
                </c:ext>
              </c:extLst>
            </c:dLbl>
            <c:dLbl>
              <c:idx val="1"/>
              <c:layout>
                <c:manualLayout>
                  <c:x val="7.6014870249612714E-3"/>
                  <c:y val="-9.640785193112996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7E3-42D2-B49A-014D33A8C31A}"/>
                </c:ext>
              </c:extLst>
            </c:dLbl>
            <c:dLbl>
              <c:idx val="2"/>
              <c:layout>
                <c:manualLayout>
                  <c:x val="9.5856904205545868E-3"/>
                  <c:y val="-5.3444775713716976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E3-42D2-B49A-014D33A8C3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67E3-42D2-B49A-014D33A8C31A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9.9227517247720107E-4"/>
                  <c:y val="-3.766956314926653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E3-42D2-B49A-014D33A8C31A}"/>
                </c:ext>
              </c:extLst>
            </c:dLbl>
            <c:dLbl>
              <c:idx val="1"/>
              <c:layout>
                <c:manualLayout>
                  <c:x val="4.8487907947395541E-3"/>
                  <c:y val="-1.1236313907363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7E3-42D2-B49A-014D33A8C31A}"/>
                </c:ext>
              </c:extLst>
            </c:dLbl>
            <c:dLbl>
              <c:idx val="2"/>
              <c:layout>
                <c:manualLayout>
                  <c:x val="7.1896581334470518E-3"/>
                  <c:y val="-4.146471982264352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7E3-42D2-B49A-014D33A8C3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67E3-42D2-B49A-014D33A8C31A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4.4062568847763823E-3"/>
                  <c:y val="-2.619915229042971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7E3-42D2-B49A-014D33A8C31A}"/>
                </c:ext>
              </c:extLst>
            </c:dLbl>
            <c:dLbl>
              <c:idx val="1"/>
              <c:layout>
                <c:manualLayout>
                  <c:x val="2.5339446581073453E-3"/>
                  <c:y val="0.1217939505134673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7E3-42D2-B49A-014D33A8C31A}"/>
                </c:ext>
              </c:extLst>
            </c:dLbl>
            <c:dLbl>
              <c:idx val="2"/>
              <c:layout>
                <c:manualLayout>
                  <c:x val="7.601660499641694E-3"/>
                  <c:y val="-1.15383635298016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67E3-42D2-B49A-014D33A8C31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0</c:v>
                </c:pt>
                <c:pt idx="1">
                  <c:v>100</c:v>
                </c:pt>
                <c:pt idx="2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67E3-42D2-B49A-014D33A8C31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031424"/>
        <c:axId val="283062272"/>
        <c:axId val="0"/>
      </c:bar3DChart>
      <c:catAx>
        <c:axId val="28303142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1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062272"/>
        <c:crossesAt val="0"/>
        <c:auto val="1"/>
        <c:lblAlgn val="ctr"/>
        <c:lblOffset val="100"/>
        <c:noMultiLvlLbl val="0"/>
      </c:catAx>
      <c:valAx>
        <c:axId val="283062272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759E-2"/>
              <c:y val="2.9667581417093776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031424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3028003730938592"/>
          <c:y val="4.5680234596082656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D3858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1CA-4AA2-978E-B482CBA9EFE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3079808"/>
        <c:axId val="283081344"/>
        <c:axId val="0"/>
      </c:bar3DChart>
      <c:catAx>
        <c:axId val="2830798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081344"/>
        <c:crosses val="autoZero"/>
        <c:auto val="1"/>
        <c:lblAlgn val="ctr"/>
        <c:lblOffset val="100"/>
        <c:noMultiLvlLbl val="0"/>
      </c:catAx>
      <c:valAx>
        <c:axId val="2830813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079808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63780596040071491"/>
          <c:y val="0.81002631024999505"/>
          <c:w val="0.36219403959928514"/>
          <c:h val="0.1087771720842587"/>
        </c:manualLayout>
      </c:layout>
      <c:overlay val="0"/>
      <c:txPr>
        <a:bodyPr anchor="t" anchorCtr="0"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>
            <a:lumMod val="85000"/>
          </a:schemeClr>
        </a:solidFill>
        <a:ln w="9525">
          <a:noFill/>
        </a:ln>
      </c:spPr>
    </c:floor>
    <c:sideWall>
      <c:thickness val="0"/>
      <c:spPr>
        <a:solidFill>
          <a:schemeClr val="bg1">
            <a:lumMod val="85000"/>
          </a:schemeClr>
        </a:solidFill>
      </c:spPr>
    </c:sideWall>
    <c:backWall>
      <c:thickness val="0"/>
      <c:spPr>
        <a:solidFill>
          <a:schemeClr val="bg1">
            <a:lumMod val="85000"/>
          </a:schemeClr>
        </a:solidFill>
      </c:spPr>
    </c:backWall>
    <c:plotArea>
      <c:layout>
        <c:manualLayout>
          <c:layoutTarget val="inner"/>
          <c:xMode val="edge"/>
          <c:yMode val="edge"/>
          <c:x val="0.13094706007806994"/>
          <c:y val="4.9900660165752793E-2"/>
          <c:w val="0.6482203032954551"/>
          <c:h val="0.78521326390279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Wszczęte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-1.9951895976472417E-7"/>
                  <c:y val="0.1165759463459833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9E21-417C-9337-22A25E6ED7BE}"/>
                </c:ext>
              </c:extLst>
            </c:dLbl>
            <c:dLbl>
              <c:idx val="1"/>
              <c:layout>
                <c:manualLayout>
                  <c:x val="-2.5340903082668154E-3"/>
                  <c:y val="9.61985712050893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9E21-417C-9337-22A25E6ED7BE}"/>
                </c:ext>
              </c:extLst>
            </c:dLbl>
            <c:dLbl>
              <c:idx val="2"/>
              <c:layout>
                <c:manualLayout>
                  <c:x val="2.3148189714598103E-3"/>
                  <c:y val="0.113439978178988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9E21-417C-9337-22A25E6ED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Arkusz1!$B$2:$B$4</c:f>
              <c:numCache>
                <c:formatCode>General</c:formatCode>
                <c:ptCount val="3"/>
                <c:pt idx="0">
                  <c:v>21</c:v>
                </c:pt>
                <c:pt idx="1">
                  <c:v>27</c:v>
                </c:pt>
                <c:pt idx="2">
                  <c:v>23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E21-417C-9337-22A25E6ED7BE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Stwierdzone</c:v>
                </c:pt>
              </c:strCache>
            </c:strRef>
          </c:tx>
          <c:spPr>
            <a:solidFill>
              <a:srgbClr val="CE7674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9.619897232662524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9E21-417C-9337-22A25E6ED7BE}"/>
                </c:ext>
              </c:extLst>
            </c:dLbl>
            <c:dLbl>
              <c:idx val="1"/>
              <c:layout>
                <c:manualLayout>
                  <c:x val="2.3148189714598103E-3"/>
                  <c:y val="0.1561526026770851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9E21-417C-9337-22A25E6ED7BE}"/>
                </c:ext>
              </c:extLst>
            </c:dLbl>
            <c:dLbl>
              <c:idx val="2"/>
              <c:layout>
                <c:manualLayout>
                  <c:x val="-4.1200665196211935E-4"/>
                  <c:y val="0.1287227086935069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9E21-417C-9337-22A25E6ED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Arkusz1!$C$2:$C$4</c:f>
              <c:numCache>
                <c:formatCode>General</c:formatCode>
                <c:ptCount val="3"/>
                <c:pt idx="0">
                  <c:v>24</c:v>
                </c:pt>
                <c:pt idx="1">
                  <c:v>42</c:v>
                </c:pt>
                <c:pt idx="2">
                  <c:v>41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7-9E21-417C-9337-22A25E6ED7BE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Wykrywalność %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338907893069809E-3"/>
                  <c:y val="0.14559027039602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9E21-417C-9337-22A25E6ED7BE}"/>
                </c:ext>
              </c:extLst>
            </c:dLbl>
            <c:dLbl>
              <c:idx val="1"/>
              <c:layout>
                <c:manualLayout>
                  <c:x val="7.6016723679209423E-3"/>
                  <c:y val="0.120119052871829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9E21-417C-9337-22A25E6ED7BE}"/>
                </c:ext>
              </c:extLst>
            </c:dLbl>
            <c:dLbl>
              <c:idx val="2"/>
              <c:layout>
                <c:manualLayout>
                  <c:x val="2.5338907893069809E-3"/>
                  <c:y val="0.164841296264355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9E21-417C-9337-22A25E6ED7B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Arkusz1!$A$2:$A$4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Arkusz1!$D$2:$D$4</c:f>
              <c:numCache>
                <c:formatCode>0.0</c:formatCode>
                <c:ptCount val="3"/>
                <c:pt idx="0">
                  <c:v>52</c:v>
                </c:pt>
                <c:pt idx="1">
                  <c:v>45.2</c:v>
                </c:pt>
                <c:pt idx="2">
                  <c:v>72.7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B-9E21-417C-9337-22A25E6ED7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83166976"/>
        <c:axId val="283185536"/>
        <c:axId val="0"/>
      </c:bar3DChart>
      <c:catAx>
        <c:axId val="2831669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(Lata)</a:t>
                </a:r>
              </a:p>
            </c:rich>
          </c:tx>
          <c:layout>
            <c:manualLayout>
              <c:xMode val="edge"/>
              <c:yMode val="edge"/>
              <c:x val="0.74614294450221452"/>
              <c:y val="0.8597085910148917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83185536"/>
        <c:crossesAt val="0"/>
        <c:auto val="1"/>
        <c:lblAlgn val="ctr"/>
        <c:lblOffset val="100"/>
        <c:noMultiLvlLbl val="0"/>
      </c:catAx>
      <c:valAx>
        <c:axId val="283185536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999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pl-PL"/>
                  <a:t>Przestępstwa</a:t>
                </a:r>
              </a:p>
            </c:rich>
          </c:tx>
          <c:layout>
            <c:manualLayout>
              <c:xMode val="edge"/>
              <c:yMode val="edge"/>
              <c:x val="3.1923638480520759E-2"/>
              <c:y val="2.9667581417093776E-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283166976"/>
        <c:crosses val="autoZero"/>
        <c:crossBetween val="between"/>
      </c:valAx>
      <c:spPr>
        <a:noFill/>
        <a:ln w="25373">
          <a:noFill/>
        </a:ln>
      </c:spPr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view3D>
      <c:rotX val="15"/>
      <c:rotY val="2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50324366034151"/>
          <c:y val="3.2650813474330624E-2"/>
          <c:w val="0.85578036278546632"/>
          <c:h val="0.5506299680889527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przestępstwa stwierdzone</c:v>
                </c:pt>
              </c:strCache>
            </c:strRef>
          </c:tx>
          <c:spPr>
            <a:solidFill>
              <a:srgbClr val="D38583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26" b="0">
                    <a:effectLst>
                      <a:outerShdw blurRad="38100" dist="38100" dir="2700000" algn="tl">
                        <a:srgbClr val="000000">
                          <a:alpha val="43137"/>
                        </a:srgbClr>
                      </a:outerShdw>
                    </a:effectLst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Arkusz1!$A$2:$A$9</c:f>
              <c:strCache>
                <c:ptCount val="8"/>
                <c:pt idx="0">
                  <c:v>Miasto Radzyń Podlaski</c:v>
                </c:pt>
                <c:pt idx="1">
                  <c:v>Gmina Radzyń Podlaski</c:v>
                </c:pt>
                <c:pt idx="2">
                  <c:v>Gmina  Wohyń</c:v>
                </c:pt>
                <c:pt idx="3">
                  <c:v>Gmina Borki</c:v>
                </c:pt>
                <c:pt idx="4">
                  <c:v>Gmina Czemierniki</c:v>
                </c:pt>
                <c:pt idx="5">
                  <c:v>Gmina Kąkolewnica</c:v>
                </c:pt>
                <c:pt idx="6">
                  <c:v>Gmina Komarówka 
Podlaska</c:v>
                </c:pt>
                <c:pt idx="7">
                  <c:v>Gmina Ulan</c:v>
                </c:pt>
              </c:strCache>
            </c:strRef>
          </c:cat>
          <c:val>
            <c:numRef>
              <c:f>Arkusz1!$B$2:$B$9</c:f>
              <c:numCache>
                <c:formatCode>General</c:formatCode>
                <c:ptCount val="8"/>
                <c:pt idx="0">
                  <c:v>19</c:v>
                </c:pt>
                <c:pt idx="1">
                  <c:v>6</c:v>
                </c:pt>
                <c:pt idx="2">
                  <c:v>2</c:v>
                </c:pt>
                <c:pt idx="3">
                  <c:v>4</c:v>
                </c:pt>
                <c:pt idx="4">
                  <c:v>5</c:v>
                </c:pt>
                <c:pt idx="5">
                  <c:v>2</c:v>
                </c:pt>
                <c:pt idx="6">
                  <c:v>2</c:v>
                </c:pt>
                <c:pt idx="7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47B-41A3-AD87-9C5C581727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shape val="box"/>
        <c:axId val="283198976"/>
        <c:axId val="283200512"/>
        <c:axId val="0"/>
      </c:bar3DChart>
      <c:catAx>
        <c:axId val="283198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090" b="1" cap="small" baseline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200512"/>
        <c:crosses val="autoZero"/>
        <c:auto val="1"/>
        <c:lblAlgn val="ctr"/>
        <c:lblOffset val="100"/>
        <c:noMultiLvlLbl val="0"/>
      </c:catAx>
      <c:valAx>
        <c:axId val="2832005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1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endParaRPr lang="pl-PL"/>
          </a:p>
        </c:txPr>
        <c:crossAx val="283198976"/>
        <c:crosses val="autoZero"/>
        <c:crossBetween val="between"/>
      </c:valAx>
      <c:spPr>
        <a:noFill/>
        <a:ln w="17307">
          <a:noFill/>
        </a:ln>
      </c:spPr>
    </c:plotArea>
    <c:legend>
      <c:legendPos val="r"/>
      <c:layout>
        <c:manualLayout>
          <c:xMode val="edge"/>
          <c:yMode val="edge"/>
          <c:x val="0.65129889665696217"/>
          <c:y val="0.81002631024999505"/>
          <c:w val="0.31780712103764613"/>
          <c:h val="0.15474792035360402"/>
        </c:manualLayout>
      </c:layout>
      <c:overlay val="0"/>
      <c:txPr>
        <a:bodyPr/>
        <a:lstStyle/>
        <a:p>
          <a:pPr>
            <a:defRPr b="1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defRPr>
          </a:pPr>
          <a:endParaRPr lang="pl-PL"/>
        </a:p>
      </c:txPr>
    </c:legend>
    <c:plotVisOnly val="1"/>
    <c:dispBlanksAs val="zero"/>
    <c:showDLblsOverMax val="0"/>
  </c:chart>
  <c:txPr>
    <a:bodyPr/>
    <a:lstStyle/>
    <a:p>
      <a:pPr>
        <a:defRPr sz="1226"/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03FA1-0D27-48E1-A959-0FAF957611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1955</Words>
  <Characters>11736</Characters>
  <Application>Microsoft Office Word</Application>
  <DocSecurity>0</DocSecurity>
  <Lines>97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Malvi</dc:creator>
  <cp:lastModifiedBy>Agnieszka Smęt</cp:lastModifiedBy>
  <cp:revision>2</cp:revision>
  <cp:lastPrinted>2025-03-10T09:05:00Z</cp:lastPrinted>
  <dcterms:created xsi:type="dcterms:W3CDTF">2025-04-14T09:57:00Z</dcterms:created>
  <dcterms:modified xsi:type="dcterms:W3CDTF">2025-04-14T09:57:00Z</dcterms:modified>
  <dc:language>pl-PL</dc:language>
</cp:coreProperties>
</file>